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099" w:rsidRPr="00535447" w:rsidRDefault="00E62099" w:rsidP="00D2744A">
      <w:pPr>
        <w:jc w:val="right"/>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E62099">
        <w:rPr>
          <w:rFonts w:ascii="Times New Roman" w:eastAsia="Calibri" w:hAnsi="Times New Roman" w:cs="Times New Roman"/>
          <w:sz w:val="24"/>
          <w:szCs w:val="24"/>
        </w:rPr>
        <w:tab/>
      </w:r>
      <w:r w:rsidRPr="00535447">
        <w:rPr>
          <w:rFonts w:ascii="Times New Roman" w:eastAsia="Calibri" w:hAnsi="Times New Roman" w:cs="Times New Roman"/>
          <w:sz w:val="24"/>
          <w:szCs w:val="24"/>
        </w:rPr>
        <w:t>Anexa 3 la Procedură</w:t>
      </w:r>
    </w:p>
    <w:p w:rsidR="00E62099" w:rsidRPr="00535447" w:rsidRDefault="00E62099" w:rsidP="00E62099">
      <w:pPr>
        <w:jc w:val="center"/>
        <w:rPr>
          <w:rFonts w:ascii="Times New Roman" w:eastAsia="Calibri" w:hAnsi="Times New Roman" w:cs="Times New Roman"/>
          <w:b/>
          <w:sz w:val="24"/>
          <w:szCs w:val="24"/>
        </w:rPr>
      </w:pPr>
    </w:p>
    <w:p w:rsidR="00E62099" w:rsidRPr="00535447" w:rsidRDefault="00E62099" w:rsidP="00E62099">
      <w:pPr>
        <w:jc w:val="center"/>
        <w:rPr>
          <w:rFonts w:ascii="Times New Roman" w:eastAsia="Calibri" w:hAnsi="Times New Roman" w:cs="Times New Roman"/>
          <w:b/>
          <w:sz w:val="24"/>
          <w:szCs w:val="24"/>
        </w:rPr>
      </w:pPr>
    </w:p>
    <w:p w:rsidR="00E62099" w:rsidRPr="00535447" w:rsidRDefault="00E62099" w:rsidP="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ANUNȚ DE SELECȚIE</w:t>
      </w:r>
    </w:p>
    <w:p w:rsidR="00E62099" w:rsidRPr="00535447" w:rsidRDefault="00E62099" w:rsidP="00E62099">
      <w:pPr>
        <w:jc w:val="center"/>
        <w:rPr>
          <w:rFonts w:ascii="Times New Roman" w:eastAsia="Calibri" w:hAnsi="Times New Roman" w:cs="Times New Roman"/>
          <w:b/>
          <w:sz w:val="24"/>
          <w:szCs w:val="24"/>
        </w:rPr>
      </w:pPr>
    </w:p>
    <w:p w:rsidR="00E62099" w:rsidRPr="00535447" w:rsidRDefault="00937B3E" w:rsidP="00E62099">
      <w:pPr>
        <w:spacing w:after="0" w:line="240" w:lineRule="auto"/>
        <w:jc w:val="center"/>
        <w:rPr>
          <w:rFonts w:ascii="Times New Roman" w:eastAsia="Calibri" w:hAnsi="Times New Roman" w:cs="Times New Roman"/>
          <w:b/>
          <w:sz w:val="24"/>
          <w:szCs w:val="24"/>
        </w:rPr>
      </w:pPr>
      <w:r w:rsidRPr="00937B3E">
        <w:rPr>
          <w:rFonts w:ascii="Times New Roman" w:hAnsi="Times New Roman" w:cs="Times New Roman"/>
          <w:sz w:val="24"/>
          <w:szCs w:val="24"/>
        </w:rPr>
        <w:t>Scoala Gimnaziala Corbasca, comuna Corbasca</w:t>
      </w:r>
      <w:r w:rsidR="00E62099" w:rsidRPr="00937B3E">
        <w:rPr>
          <w:rFonts w:ascii="Times New Roman" w:hAnsi="Times New Roman" w:cs="Times New Roman"/>
          <w:sz w:val="24"/>
          <w:szCs w:val="24"/>
        </w:rPr>
        <w:t xml:space="preserve"> </w:t>
      </w:r>
      <w:r w:rsidR="00E62099" w:rsidRPr="00535447">
        <w:rPr>
          <w:rFonts w:ascii="Times New Roman" w:eastAsia="Calibri" w:hAnsi="Times New Roman" w:cs="Times New Roman"/>
          <w:sz w:val="24"/>
          <w:szCs w:val="24"/>
        </w:rPr>
        <w:t>anunță scoaterea la concurs</w:t>
      </w:r>
    </w:p>
    <w:p w:rsidR="00E62099" w:rsidRPr="00535447" w:rsidRDefault="00E62099" w:rsidP="00E62099">
      <w:pPr>
        <w:autoSpaceDE w:val="0"/>
        <w:autoSpaceDN w:val="0"/>
        <w:adjustRightInd w:val="0"/>
        <w:spacing w:after="0" w:line="240" w:lineRule="auto"/>
        <w:jc w:val="center"/>
        <w:rPr>
          <w:rFonts w:ascii="Times New Roman" w:eastAsia="Times New Roman" w:hAnsi="Times New Roman" w:cs="Times New Roman"/>
          <w:b/>
          <w:bCs/>
          <w:sz w:val="24"/>
          <w:szCs w:val="24"/>
        </w:rPr>
      </w:pPr>
      <w:r w:rsidRPr="00535447">
        <w:rPr>
          <w:rFonts w:ascii="Times New Roman" w:eastAsia="Calibri" w:hAnsi="Times New Roman" w:cs="Times New Roman"/>
          <w:sz w:val="24"/>
          <w:szCs w:val="24"/>
        </w:rPr>
        <w:t>în cadrul proiectului „</w:t>
      </w:r>
      <w:r w:rsidR="00D2744A" w:rsidRPr="00535447">
        <w:rPr>
          <w:rFonts w:ascii="Times New Roman" w:hAnsi="Times New Roman" w:cs="Times New Roman"/>
          <w:b/>
          <w:bCs/>
          <w:sz w:val="24"/>
          <w:szCs w:val="24"/>
        </w:rPr>
        <w:t>Spune da educației!</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00D2744A" w:rsidRPr="00535447">
        <w:rPr>
          <w:rFonts w:ascii="Times New Roman" w:hAnsi="Times New Roman" w:cs="Times New Roman"/>
          <w:sz w:val="24"/>
          <w:szCs w:val="24"/>
        </w:rPr>
        <w:t>106906</w:t>
      </w:r>
      <w:r w:rsidRPr="00535447">
        <w:rPr>
          <w:rFonts w:ascii="Times New Roman" w:hAnsi="Times New Roman" w:cs="Times New Roman"/>
          <w:sz w:val="24"/>
          <w:szCs w:val="24"/>
        </w:rPr>
        <w:t>,</w:t>
      </w:r>
    </w:p>
    <w:p w:rsidR="00E62099" w:rsidRPr="00535447" w:rsidRDefault="00E62099" w:rsidP="00E62099">
      <w:pPr>
        <w:spacing w:after="0" w:line="240" w:lineRule="auto"/>
        <w:jc w:val="center"/>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a </w:t>
      </w:r>
      <w:r w:rsidR="009C7052">
        <w:rPr>
          <w:rFonts w:ascii="Times New Roman" w:eastAsia="Calibri" w:hAnsi="Times New Roman" w:cs="Times New Roman"/>
          <w:sz w:val="24"/>
          <w:szCs w:val="24"/>
        </w:rPr>
        <w:t>2</w:t>
      </w:r>
      <w:r w:rsidRPr="00535447">
        <w:rPr>
          <w:rFonts w:ascii="Times New Roman" w:eastAsia="Calibri" w:hAnsi="Times New Roman" w:cs="Times New Roman"/>
          <w:sz w:val="24"/>
          <w:szCs w:val="24"/>
        </w:rPr>
        <w:t xml:space="preserve"> posturi de experți în cadrul activitați A</w:t>
      </w:r>
      <w:r w:rsidR="00D2744A" w:rsidRPr="00535447">
        <w:rPr>
          <w:rFonts w:ascii="Times New Roman" w:eastAsia="Calibri" w:hAnsi="Times New Roman" w:cs="Times New Roman"/>
          <w:sz w:val="24"/>
          <w:szCs w:val="24"/>
        </w:rPr>
        <w:t>2</w:t>
      </w:r>
      <w:r w:rsidRPr="00535447">
        <w:rPr>
          <w:rFonts w:ascii="Times New Roman" w:eastAsia="Calibri" w:hAnsi="Times New Roman" w:cs="Times New Roman"/>
          <w:sz w:val="24"/>
          <w:szCs w:val="24"/>
        </w:rPr>
        <w:t xml:space="preserve"> </w:t>
      </w:r>
    </w:p>
    <w:p w:rsidR="00E62099" w:rsidRPr="00535447" w:rsidRDefault="00E62099" w:rsidP="009C7052">
      <w:pPr>
        <w:jc w:val="center"/>
        <w:rPr>
          <w:rFonts w:ascii="Times New Roman" w:eastAsia="Calibri" w:hAnsi="Times New Roman" w:cs="Times New Roman"/>
          <w:sz w:val="24"/>
          <w:szCs w:val="24"/>
        </w:rPr>
      </w:pPr>
      <w:r w:rsidRPr="00535447">
        <w:rPr>
          <w:rFonts w:ascii="Times New Roman" w:eastAsia="Calibri" w:hAnsi="Times New Roman" w:cs="Times New Roman"/>
          <w:sz w:val="24"/>
          <w:szCs w:val="24"/>
        </w:rPr>
        <w:t>pentru perioada de implementare a proiectului</w:t>
      </w:r>
    </w:p>
    <w:p w:rsidR="00E62099" w:rsidRPr="00535447" w:rsidRDefault="00E62099" w:rsidP="00E62099">
      <w:pPr>
        <w:rPr>
          <w:rFonts w:ascii="Times New Roman" w:eastAsia="Calibri" w:hAnsi="Times New Roman" w:cs="Times New Roman"/>
          <w:sz w:val="24"/>
          <w:szCs w:val="24"/>
        </w:rPr>
      </w:pPr>
    </w:p>
    <w:p w:rsidR="00E62099" w:rsidRPr="00535447" w:rsidRDefault="00E62099" w:rsidP="00551CFF">
      <w:pPr>
        <w:numPr>
          <w:ilvl w:val="0"/>
          <w:numId w:val="1"/>
        </w:numPr>
        <w:spacing w:after="0" w:line="240" w:lineRule="auto"/>
        <w:rPr>
          <w:rFonts w:ascii="Times New Roman" w:eastAsia="Calibri" w:hAnsi="Times New Roman" w:cs="Times New Roman"/>
          <w:b/>
          <w:sz w:val="24"/>
          <w:szCs w:val="24"/>
        </w:rPr>
      </w:pPr>
      <w:r w:rsidRPr="00535447">
        <w:rPr>
          <w:rFonts w:ascii="Times New Roman" w:eastAsia="Calibri" w:hAnsi="Times New Roman" w:cs="Times New Roman"/>
          <w:b/>
          <w:sz w:val="24"/>
          <w:szCs w:val="24"/>
        </w:rPr>
        <w:t>INFORMAȚII PROIECT</w:t>
      </w:r>
    </w:p>
    <w:p w:rsidR="00E62099" w:rsidRPr="00535447" w:rsidRDefault="00E62099" w:rsidP="00E62099">
      <w:pPr>
        <w:rPr>
          <w:rFonts w:ascii="Times New Roman" w:eastAsia="Calibri" w:hAnsi="Times New Roman" w:cs="Times New Roman"/>
          <w:sz w:val="24"/>
          <w:szCs w:val="24"/>
        </w:rPr>
      </w:pPr>
    </w:p>
    <w:p w:rsidR="00E62099" w:rsidRPr="00535447" w:rsidRDefault="00E62099" w:rsidP="00E62099">
      <w:pPr>
        <w:autoSpaceDE w:val="0"/>
        <w:autoSpaceDN w:val="0"/>
        <w:adjustRightInd w:val="0"/>
        <w:jc w:val="both"/>
        <w:rPr>
          <w:rFonts w:ascii="Times New Roman" w:eastAsia="TimesNewRoman" w:hAnsi="Times New Roman" w:cs="Times New Roman"/>
          <w:sz w:val="24"/>
          <w:szCs w:val="24"/>
        </w:rPr>
      </w:pPr>
      <w:r w:rsidRPr="00535447">
        <w:rPr>
          <w:rFonts w:ascii="Times New Roman" w:eastAsia="TimesNewRoman" w:hAnsi="Times New Roman" w:cs="Times New Roman"/>
          <w:b/>
          <w:sz w:val="24"/>
          <w:szCs w:val="24"/>
        </w:rPr>
        <w:tab/>
      </w:r>
      <w:r w:rsidRPr="00535447">
        <w:rPr>
          <w:rFonts w:ascii="Times New Roman" w:eastAsia="TimesNewRoman" w:hAnsi="Times New Roman" w:cs="Times New Roman"/>
          <w:sz w:val="24"/>
          <w:szCs w:val="24"/>
        </w:rPr>
        <w:t xml:space="preserve">OBIECTIVUL GENERAL al proiectului este </w:t>
      </w:r>
      <w:r w:rsidR="009174E1" w:rsidRPr="00535447">
        <w:rPr>
          <w:rFonts w:ascii="Times New Roman" w:eastAsia="TimesNewRoman" w:hAnsi="Times New Roman" w:cs="Times New Roman"/>
          <w:sz w:val="24"/>
          <w:szCs w:val="24"/>
        </w:rPr>
        <w:t>acela de implementare a masurilor integrate pentru facilitarea accesului la educatie si prevenirea parasirii timpurii a scolii pentru copiii si tinerii ce fac parte din grupuri vulnerabile, reintoarcerea in sistemul de invatamant a copiilor/tinerilor/adultilor care au parasit scoala, precum si dezvoltarea competentelor capitalului uman din invatamantul preuniversitar din unitati scolare defavorizate</w:t>
      </w:r>
      <w:r w:rsidRPr="00535447">
        <w:rPr>
          <w:rFonts w:ascii="Times New Roman" w:eastAsia="TimesNewRoman" w:hAnsi="Times New Roman" w:cs="Times New Roman"/>
          <w:sz w:val="24"/>
          <w:szCs w:val="24"/>
        </w:rPr>
        <w:t>.</w:t>
      </w:r>
    </w:p>
    <w:p w:rsidR="00E62099" w:rsidRPr="00535447" w:rsidRDefault="00E62099" w:rsidP="00E62099">
      <w:pPr>
        <w:autoSpaceDE w:val="0"/>
        <w:autoSpaceDN w:val="0"/>
        <w:adjustRightInd w:val="0"/>
        <w:jc w:val="both"/>
        <w:rPr>
          <w:rFonts w:ascii="Times New Roman" w:eastAsia="Times New Roman" w:hAnsi="Times New Roman" w:cs="Times New Roman"/>
          <w:sz w:val="24"/>
          <w:szCs w:val="24"/>
        </w:rPr>
      </w:pPr>
      <w:r w:rsidRPr="00535447">
        <w:rPr>
          <w:rFonts w:ascii="Times New Roman" w:hAnsi="Times New Roman" w:cs="Times New Roman"/>
          <w:sz w:val="24"/>
          <w:szCs w:val="24"/>
        </w:rPr>
        <w:t xml:space="preserve">BENEFICIAR este </w:t>
      </w:r>
      <w:r w:rsidR="009174E1" w:rsidRPr="00535447">
        <w:rPr>
          <w:rFonts w:ascii="Times New Roman" w:hAnsi="Times New Roman" w:cs="Times New Roman"/>
          <w:sz w:val="24"/>
          <w:szCs w:val="24"/>
        </w:rPr>
        <w:t>COMUNA TĂTĂRĂŞTI</w:t>
      </w:r>
      <w:r w:rsidRPr="00535447">
        <w:rPr>
          <w:rFonts w:ascii="Times New Roman" w:hAnsi="Times New Roman" w:cs="Times New Roman"/>
          <w:sz w:val="24"/>
          <w:szCs w:val="24"/>
        </w:rPr>
        <w:t>.</w:t>
      </w:r>
    </w:p>
    <w:p w:rsidR="009174E1" w:rsidRPr="00535447" w:rsidRDefault="00E62099" w:rsidP="009174E1">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PARTENER</w:t>
      </w:r>
      <w:r w:rsidR="009174E1" w:rsidRPr="00535447">
        <w:rPr>
          <w:rFonts w:ascii="Times New Roman" w:hAnsi="Times New Roman" w:cs="Times New Roman"/>
          <w:sz w:val="24"/>
          <w:szCs w:val="24"/>
        </w:rPr>
        <w:t xml:space="preserve"> 1 - ŞCOALA GIMNAZIALĂ , SAT CORNII DE SUS , COM.TĂTĂRĂŞTI </w:t>
      </w:r>
    </w:p>
    <w:p w:rsidR="007C15D3" w:rsidRPr="00535447" w:rsidRDefault="009174E1" w:rsidP="009174E1">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 xml:space="preserve">PARTENER 2 - ŞCOALA GIMNAZIALĂ COMUNA CORBASCA </w:t>
      </w:r>
    </w:p>
    <w:p w:rsidR="007C15D3" w:rsidRPr="00535447" w:rsidRDefault="009174E1" w:rsidP="009174E1">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 xml:space="preserve">PARTENER 3 - ŞCOALA GIMNAZIALĂ PARAVA </w:t>
      </w:r>
    </w:p>
    <w:p w:rsidR="009174E1" w:rsidRPr="00535447" w:rsidRDefault="009174E1" w:rsidP="009174E1">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rPr>
        <w:t>PARTENER 4 - ASOCIATIA PENTRU O EUROPA UNITA-AFJ</w:t>
      </w:r>
    </w:p>
    <w:p w:rsidR="007C15D3" w:rsidRPr="00535447" w:rsidRDefault="007C15D3" w:rsidP="00E62099">
      <w:pPr>
        <w:jc w:val="both"/>
        <w:rPr>
          <w:rFonts w:ascii="Times New Roman" w:hAnsi="Times New Roman" w:cs="Times New Roman"/>
          <w:sz w:val="24"/>
          <w:szCs w:val="24"/>
        </w:rPr>
      </w:pPr>
    </w:p>
    <w:p w:rsidR="00E62099" w:rsidRPr="00535447" w:rsidRDefault="009174E1" w:rsidP="00E62099">
      <w:pPr>
        <w:jc w:val="both"/>
        <w:rPr>
          <w:rFonts w:ascii="Times New Roman" w:hAnsi="Times New Roman" w:cs="Times New Roman"/>
          <w:sz w:val="24"/>
          <w:szCs w:val="24"/>
          <w:lang w:val="en-US"/>
        </w:rPr>
      </w:pPr>
      <w:r w:rsidRPr="00535447">
        <w:rPr>
          <w:rFonts w:ascii="Times New Roman" w:hAnsi="Times New Roman" w:cs="Times New Roman"/>
          <w:sz w:val="24"/>
          <w:szCs w:val="24"/>
        </w:rPr>
        <w:t>Unitatile din subordinea</w:t>
      </w:r>
      <w:r w:rsidR="00E62099" w:rsidRPr="00535447">
        <w:rPr>
          <w:rFonts w:ascii="Times New Roman" w:hAnsi="Times New Roman" w:cs="Times New Roman"/>
          <w:sz w:val="24"/>
          <w:szCs w:val="24"/>
        </w:rPr>
        <w:t xml:space="preserve"> </w:t>
      </w:r>
      <w:r w:rsidRPr="00535447">
        <w:rPr>
          <w:rFonts w:ascii="Times New Roman" w:hAnsi="Times New Roman" w:cs="Times New Roman"/>
          <w:sz w:val="24"/>
          <w:szCs w:val="24"/>
        </w:rPr>
        <w:t xml:space="preserve">Partenerilor 1, 2 si 3 </w:t>
      </w:r>
      <w:r w:rsidR="00E62099" w:rsidRPr="00535447">
        <w:rPr>
          <w:rFonts w:ascii="Times New Roman" w:hAnsi="Times New Roman" w:cs="Times New Roman"/>
          <w:sz w:val="24"/>
          <w:szCs w:val="24"/>
        </w:rPr>
        <w:t>sunt</w:t>
      </w:r>
      <w:r w:rsidR="00E62099" w:rsidRPr="00535447">
        <w:rPr>
          <w:rFonts w:ascii="Times New Roman" w:hAnsi="Times New Roman" w:cs="Times New Roman"/>
          <w:sz w:val="24"/>
          <w:szCs w:val="24"/>
          <w:lang w:val="en-US"/>
        </w:rPr>
        <w:t xml:space="preserve">: </w:t>
      </w:r>
    </w:p>
    <w:p w:rsidR="009174E1" w:rsidRPr="00535447" w:rsidRDefault="009174E1" w:rsidP="009174E1">
      <w:pPr>
        <w:rPr>
          <w:rFonts w:ascii="Times New Roman" w:hAnsi="Times New Roman" w:cs="Times New Roman"/>
          <w:u w:val="single"/>
        </w:rPr>
      </w:pPr>
      <w:r w:rsidRPr="00535447">
        <w:rPr>
          <w:rFonts w:ascii="Times New Roman" w:hAnsi="Times New Roman" w:cs="Times New Roman"/>
          <w:u w:val="single"/>
        </w:rPr>
        <w:t xml:space="preserve">PARTENER 1 - ŞCOALA GIMNAZIALĂ , SAT CORNII DE SUS , COM.TĂTĂRĂŞTI: </w:t>
      </w:r>
    </w:p>
    <w:p w:rsidR="009174E1" w:rsidRPr="00535447" w:rsidRDefault="009174E1" w:rsidP="009174E1">
      <w:pPr>
        <w:rPr>
          <w:rFonts w:ascii="Times New Roman" w:hAnsi="Times New Roman" w:cs="Times New Roman"/>
        </w:rPr>
      </w:pPr>
      <w:r w:rsidRPr="00535447">
        <w:rPr>
          <w:rFonts w:ascii="Times New Roman" w:hAnsi="Times New Roman" w:cs="Times New Roman"/>
        </w:rPr>
        <w:t>- Scoala Primara Tatarasti - din Sat Tatarasti,</w:t>
      </w:r>
    </w:p>
    <w:p w:rsidR="009174E1" w:rsidRPr="00535447" w:rsidRDefault="009174E1" w:rsidP="009174E1">
      <w:pPr>
        <w:rPr>
          <w:rFonts w:ascii="Times New Roman" w:hAnsi="Times New Roman" w:cs="Times New Roman"/>
        </w:rPr>
      </w:pPr>
      <w:r w:rsidRPr="00535447">
        <w:rPr>
          <w:rFonts w:ascii="Times New Roman" w:hAnsi="Times New Roman" w:cs="Times New Roman"/>
        </w:rPr>
        <w:t xml:space="preserve">- Scoala Primara Gherdana si Gradinita cu Program Normal Gherdana - din Sat Gherdana, </w:t>
      </w:r>
    </w:p>
    <w:p w:rsidR="009174E1" w:rsidRPr="00535447" w:rsidRDefault="009174E1" w:rsidP="009174E1">
      <w:pPr>
        <w:rPr>
          <w:rFonts w:ascii="Times New Roman" w:hAnsi="Times New Roman" w:cs="Times New Roman"/>
          <w:lang w:val="en-US"/>
        </w:rPr>
      </w:pPr>
      <w:r w:rsidRPr="00535447">
        <w:rPr>
          <w:rFonts w:ascii="Times New Roman" w:hAnsi="Times New Roman" w:cs="Times New Roman"/>
        </w:rPr>
        <w:t>- Gradinita cu Program Normal Cornii</w:t>
      </w:r>
      <w:r w:rsidR="00804C16">
        <w:rPr>
          <w:rFonts w:ascii="Times New Roman" w:hAnsi="Times New Roman" w:cs="Times New Roman"/>
        </w:rPr>
        <w:t xml:space="preserve"> de Sus - din Sat Cornii de Sus</w:t>
      </w:r>
    </w:p>
    <w:p w:rsidR="007C15D3" w:rsidRPr="00535447" w:rsidRDefault="007C15D3" w:rsidP="00E62099">
      <w:pPr>
        <w:jc w:val="both"/>
        <w:rPr>
          <w:rFonts w:ascii="Times New Roman" w:hAnsi="Times New Roman" w:cs="Times New Roman"/>
          <w:sz w:val="24"/>
          <w:szCs w:val="24"/>
          <w:u w:val="single"/>
        </w:rPr>
      </w:pPr>
      <w:r w:rsidRPr="00535447">
        <w:rPr>
          <w:rFonts w:ascii="Times New Roman" w:hAnsi="Times New Roman" w:cs="Times New Roman"/>
          <w:sz w:val="24"/>
          <w:szCs w:val="24"/>
          <w:u w:val="single"/>
        </w:rPr>
        <w:t>PARTENER 2 - ŞCOALA GIMNAZIALĂ COMUNA CORBASCA:</w:t>
      </w:r>
    </w:p>
    <w:p w:rsidR="007C15D3" w:rsidRPr="00535447" w:rsidRDefault="007C15D3" w:rsidP="007C15D3">
      <w:pPr>
        <w:rPr>
          <w:rFonts w:ascii="Times New Roman" w:hAnsi="Times New Roman" w:cs="Times New Roman"/>
        </w:rPr>
      </w:pPr>
      <w:r w:rsidRPr="00535447">
        <w:rPr>
          <w:rFonts w:ascii="Times New Roman" w:hAnsi="Times New Roman" w:cs="Times New Roman"/>
        </w:rPr>
        <w:t>- Scoala Primara Corbasca si Gradinita cu Program Normal Corbasca - din Sat Corbasca,</w:t>
      </w:r>
    </w:p>
    <w:p w:rsidR="009174E1" w:rsidRPr="00535447" w:rsidRDefault="007C15D3" w:rsidP="007C15D3">
      <w:pPr>
        <w:rPr>
          <w:rFonts w:ascii="Times New Roman" w:hAnsi="Times New Roman" w:cs="Times New Roman"/>
          <w:lang w:val="en-US"/>
        </w:rPr>
      </w:pPr>
      <w:r w:rsidRPr="00535447">
        <w:rPr>
          <w:rFonts w:ascii="Times New Roman" w:hAnsi="Times New Roman" w:cs="Times New Roman"/>
        </w:rPr>
        <w:t>- Scoala Gimna</w:t>
      </w:r>
      <w:r w:rsidR="00804C16">
        <w:rPr>
          <w:rFonts w:ascii="Times New Roman" w:hAnsi="Times New Roman" w:cs="Times New Roman"/>
        </w:rPr>
        <w:t>ziala Marvila - din Sat Marvila.</w:t>
      </w:r>
    </w:p>
    <w:p w:rsidR="007C15D3" w:rsidRPr="00535447" w:rsidRDefault="007C15D3" w:rsidP="00E62099">
      <w:pPr>
        <w:jc w:val="both"/>
        <w:rPr>
          <w:rFonts w:ascii="Times New Roman" w:hAnsi="Times New Roman" w:cs="Times New Roman"/>
          <w:sz w:val="24"/>
          <w:szCs w:val="24"/>
          <w:u w:val="single"/>
        </w:rPr>
      </w:pPr>
      <w:r w:rsidRPr="00535447">
        <w:rPr>
          <w:rFonts w:ascii="Times New Roman" w:hAnsi="Times New Roman" w:cs="Times New Roman"/>
          <w:sz w:val="24"/>
          <w:szCs w:val="24"/>
          <w:u w:val="single"/>
        </w:rPr>
        <w:t xml:space="preserve">PARTENER 3 - ŞCOALA GIMNAZIALĂ PARAVA: </w:t>
      </w:r>
    </w:p>
    <w:p w:rsidR="007C15D3" w:rsidRPr="00535447" w:rsidRDefault="007C15D3" w:rsidP="007C15D3">
      <w:pPr>
        <w:rPr>
          <w:rFonts w:ascii="Times New Roman" w:hAnsi="Times New Roman" w:cs="Times New Roman"/>
        </w:rPr>
      </w:pPr>
      <w:r w:rsidRPr="00535447">
        <w:rPr>
          <w:rFonts w:ascii="Times New Roman" w:hAnsi="Times New Roman" w:cs="Times New Roman"/>
        </w:rPr>
        <w:lastRenderedPageBreak/>
        <w:t xml:space="preserve">- Scoala Gimnaziala Radoaia - din Sat Radoaia, </w:t>
      </w:r>
    </w:p>
    <w:p w:rsidR="007C15D3" w:rsidRPr="00535447" w:rsidRDefault="007C15D3" w:rsidP="007C15D3">
      <w:pPr>
        <w:rPr>
          <w:rFonts w:ascii="Times New Roman" w:hAnsi="Times New Roman" w:cs="Times New Roman"/>
        </w:rPr>
      </w:pPr>
      <w:r w:rsidRPr="00535447">
        <w:rPr>
          <w:rFonts w:ascii="Times New Roman" w:hAnsi="Times New Roman" w:cs="Times New Roman"/>
        </w:rPr>
        <w:t xml:space="preserve">- Scoala Primara Dragusani: Sat Dragusani, </w:t>
      </w:r>
    </w:p>
    <w:p w:rsidR="009174E1" w:rsidRPr="00535447" w:rsidRDefault="007C15D3" w:rsidP="007C15D3">
      <w:pPr>
        <w:rPr>
          <w:rFonts w:ascii="Times New Roman" w:hAnsi="Times New Roman" w:cs="Times New Roman"/>
          <w:lang w:val="en-US"/>
        </w:rPr>
      </w:pPr>
      <w:r w:rsidRPr="00535447">
        <w:rPr>
          <w:rFonts w:ascii="Times New Roman" w:hAnsi="Times New Roman" w:cs="Times New Roman"/>
        </w:rPr>
        <w:t>- Gradinita cu Program</w:t>
      </w:r>
      <w:r w:rsidR="00E84EAC">
        <w:rPr>
          <w:rFonts w:ascii="Times New Roman" w:hAnsi="Times New Roman" w:cs="Times New Roman"/>
        </w:rPr>
        <w:t xml:space="preserve"> Normal Parava – din Sat Parava.</w:t>
      </w:r>
    </w:p>
    <w:p w:rsidR="009174E1" w:rsidRPr="00535447" w:rsidRDefault="009174E1" w:rsidP="00E62099">
      <w:pPr>
        <w:jc w:val="both"/>
        <w:rPr>
          <w:rFonts w:ascii="Times New Roman" w:hAnsi="Times New Roman" w:cs="Times New Roman"/>
          <w:sz w:val="24"/>
          <w:szCs w:val="24"/>
          <w:lang w:val="en-US"/>
        </w:rPr>
      </w:pPr>
    </w:p>
    <w:p w:rsidR="00E62099" w:rsidRPr="00535447" w:rsidRDefault="00E62099" w:rsidP="00E62099">
      <w:pPr>
        <w:autoSpaceDE w:val="0"/>
        <w:autoSpaceDN w:val="0"/>
        <w:adjustRightInd w:val="0"/>
        <w:jc w:val="both"/>
        <w:rPr>
          <w:rFonts w:ascii="Times New Roman" w:hAnsi="Times New Roman" w:cs="Times New Roman"/>
          <w:sz w:val="24"/>
          <w:szCs w:val="24"/>
        </w:rPr>
      </w:pPr>
      <w:r w:rsidRPr="00535447">
        <w:rPr>
          <w:rFonts w:ascii="Times New Roman" w:hAnsi="Times New Roman" w:cs="Times New Roman"/>
          <w:sz w:val="24"/>
          <w:szCs w:val="24"/>
          <w:lang w:val="en-US"/>
        </w:rPr>
        <w:t xml:space="preserve">DURATA PROIECTULUI </w:t>
      </w:r>
      <w:proofErr w:type="spellStart"/>
      <w:proofErr w:type="gramStart"/>
      <w:r w:rsidRPr="00535447">
        <w:rPr>
          <w:rFonts w:ascii="Times New Roman" w:hAnsi="Times New Roman" w:cs="Times New Roman"/>
          <w:sz w:val="24"/>
          <w:szCs w:val="24"/>
          <w:lang w:val="en-US"/>
        </w:rPr>
        <w:t>este</w:t>
      </w:r>
      <w:proofErr w:type="spellEnd"/>
      <w:proofErr w:type="gramEnd"/>
      <w:r w:rsidRPr="00535447">
        <w:rPr>
          <w:rFonts w:ascii="Times New Roman" w:hAnsi="Times New Roman" w:cs="Times New Roman"/>
          <w:sz w:val="24"/>
          <w:szCs w:val="24"/>
          <w:lang w:val="en-US"/>
        </w:rPr>
        <w:t xml:space="preserve"> de 36 de </w:t>
      </w:r>
      <w:proofErr w:type="spellStart"/>
      <w:r w:rsidRPr="00535447">
        <w:rPr>
          <w:rFonts w:ascii="Times New Roman" w:hAnsi="Times New Roman" w:cs="Times New Roman"/>
          <w:sz w:val="24"/>
          <w:szCs w:val="24"/>
          <w:lang w:val="en-US"/>
        </w:rPr>
        <w:t>luni</w:t>
      </w:r>
      <w:proofErr w:type="spellEnd"/>
      <w:r w:rsidRPr="00535447">
        <w:rPr>
          <w:rFonts w:ascii="Times New Roman" w:hAnsi="Times New Roman" w:cs="Times New Roman"/>
          <w:sz w:val="24"/>
          <w:szCs w:val="24"/>
          <w:lang w:val="en-US"/>
        </w:rPr>
        <w:t xml:space="preserve"> </w:t>
      </w:r>
      <w:r w:rsidRPr="00535447">
        <w:rPr>
          <w:rFonts w:ascii="Times New Roman" w:hAnsi="Times New Roman" w:cs="Times New Roman"/>
          <w:sz w:val="24"/>
          <w:szCs w:val="24"/>
        </w:rPr>
        <w:t xml:space="preserve">de la momentul intrării în vigoare a Contractului de finanțare din data de </w:t>
      </w:r>
      <w:r w:rsidR="007C15D3" w:rsidRPr="00535447">
        <w:rPr>
          <w:rFonts w:ascii="Times New Roman" w:hAnsi="Times New Roman" w:cs="Times New Roman"/>
          <w:sz w:val="24"/>
          <w:szCs w:val="24"/>
        </w:rPr>
        <w:t>0</w:t>
      </w:r>
      <w:r w:rsidR="00865E93">
        <w:rPr>
          <w:rFonts w:ascii="Times New Roman" w:hAnsi="Times New Roman" w:cs="Times New Roman"/>
          <w:sz w:val="24"/>
          <w:szCs w:val="24"/>
        </w:rPr>
        <w:t>9</w:t>
      </w:r>
      <w:r w:rsidRPr="00535447">
        <w:rPr>
          <w:rFonts w:ascii="Times New Roman" w:hAnsi="Times New Roman" w:cs="Times New Roman"/>
          <w:sz w:val="24"/>
          <w:szCs w:val="24"/>
        </w:rPr>
        <w:t>.0</w:t>
      </w:r>
      <w:r w:rsidR="007C15D3" w:rsidRPr="00535447">
        <w:rPr>
          <w:rFonts w:ascii="Times New Roman" w:hAnsi="Times New Roman" w:cs="Times New Roman"/>
          <w:sz w:val="24"/>
          <w:szCs w:val="24"/>
        </w:rPr>
        <w:t>5</w:t>
      </w:r>
      <w:r w:rsidRPr="00535447">
        <w:rPr>
          <w:rFonts w:ascii="Times New Roman" w:hAnsi="Times New Roman" w:cs="Times New Roman"/>
          <w:sz w:val="24"/>
          <w:szCs w:val="24"/>
        </w:rPr>
        <w:t>.2018.</w:t>
      </w:r>
    </w:p>
    <w:p w:rsidR="00E62099" w:rsidRPr="009C7052" w:rsidRDefault="00E62099" w:rsidP="009C7052">
      <w:pPr>
        <w:autoSpaceDE w:val="0"/>
        <w:autoSpaceDN w:val="0"/>
        <w:adjustRightInd w:val="0"/>
        <w:spacing w:after="100" w:afterAutospacing="1"/>
        <w:jc w:val="both"/>
        <w:rPr>
          <w:rFonts w:ascii="Times New Roman" w:hAnsi="Times New Roman" w:cs="Times New Roman"/>
          <w:sz w:val="24"/>
          <w:szCs w:val="24"/>
        </w:rPr>
      </w:pPr>
      <w:r w:rsidRPr="00535447">
        <w:rPr>
          <w:rFonts w:ascii="Times New Roman" w:hAnsi="Times New Roman" w:cs="Times New Roman"/>
          <w:sz w:val="24"/>
          <w:szCs w:val="24"/>
        </w:rPr>
        <w:t xml:space="preserve">BUGETUL PROIECTULUI este în valoare de </w:t>
      </w:r>
      <w:r w:rsidR="007C15D3" w:rsidRPr="00535447">
        <w:rPr>
          <w:rFonts w:ascii="Times New Roman" w:hAnsi="Times New Roman" w:cs="Times New Roman"/>
          <w:sz w:val="24"/>
          <w:szCs w:val="24"/>
        </w:rPr>
        <w:t>5</w:t>
      </w:r>
      <w:r w:rsidRPr="00535447">
        <w:rPr>
          <w:rFonts w:ascii="Times New Roman" w:hAnsi="Times New Roman" w:cs="Times New Roman"/>
          <w:sz w:val="24"/>
          <w:szCs w:val="24"/>
        </w:rPr>
        <w:t>.</w:t>
      </w:r>
      <w:r w:rsidR="007C15D3" w:rsidRPr="00535447">
        <w:rPr>
          <w:rFonts w:ascii="Times New Roman" w:hAnsi="Times New Roman" w:cs="Times New Roman"/>
          <w:sz w:val="24"/>
          <w:szCs w:val="24"/>
        </w:rPr>
        <w:t>534</w:t>
      </w:r>
      <w:r w:rsidRPr="00535447">
        <w:rPr>
          <w:rFonts w:ascii="Times New Roman" w:hAnsi="Times New Roman" w:cs="Times New Roman"/>
          <w:sz w:val="24"/>
          <w:szCs w:val="24"/>
        </w:rPr>
        <w:t>.</w:t>
      </w:r>
      <w:r w:rsidR="007C15D3" w:rsidRPr="00535447">
        <w:rPr>
          <w:rFonts w:ascii="Times New Roman" w:hAnsi="Times New Roman" w:cs="Times New Roman"/>
          <w:sz w:val="24"/>
          <w:szCs w:val="24"/>
        </w:rPr>
        <w:t>932</w:t>
      </w:r>
      <w:r w:rsidRPr="00535447">
        <w:rPr>
          <w:rFonts w:ascii="Times New Roman" w:hAnsi="Times New Roman" w:cs="Times New Roman"/>
          <w:sz w:val="24"/>
          <w:szCs w:val="24"/>
        </w:rPr>
        <w:t>,</w:t>
      </w:r>
      <w:r w:rsidR="007C15D3" w:rsidRPr="00535447">
        <w:rPr>
          <w:rFonts w:ascii="Times New Roman" w:hAnsi="Times New Roman" w:cs="Times New Roman"/>
          <w:sz w:val="24"/>
          <w:szCs w:val="24"/>
        </w:rPr>
        <w:t>04</w:t>
      </w:r>
      <w:r w:rsidRPr="00535447">
        <w:rPr>
          <w:rFonts w:ascii="Times New Roman" w:hAnsi="Times New Roman" w:cs="Times New Roman"/>
          <w:sz w:val="24"/>
          <w:szCs w:val="24"/>
        </w:rPr>
        <w:t xml:space="preserve"> lei.</w:t>
      </w:r>
    </w:p>
    <w:p w:rsidR="00E62099" w:rsidRPr="00D86285" w:rsidRDefault="00E62099" w:rsidP="00551CFF">
      <w:pPr>
        <w:numPr>
          <w:ilvl w:val="0"/>
          <w:numId w:val="1"/>
        </w:numPr>
        <w:spacing w:after="0" w:line="240" w:lineRule="auto"/>
        <w:rPr>
          <w:rFonts w:ascii="Times New Roman" w:eastAsia="Calibri" w:hAnsi="Times New Roman" w:cs="Times New Roman"/>
          <w:b/>
          <w:sz w:val="24"/>
          <w:szCs w:val="24"/>
        </w:rPr>
      </w:pPr>
      <w:r w:rsidRPr="00D86285">
        <w:rPr>
          <w:rFonts w:ascii="Times New Roman" w:eastAsia="Calibri" w:hAnsi="Times New Roman" w:cs="Times New Roman"/>
          <w:b/>
          <w:sz w:val="24"/>
          <w:szCs w:val="24"/>
        </w:rPr>
        <w:t>OBIECTUL ANUNȚULUI DE SELECȚIE</w:t>
      </w:r>
    </w:p>
    <w:p w:rsidR="005C2370" w:rsidRPr="00D86285" w:rsidRDefault="005C2370" w:rsidP="00E3573D">
      <w:pPr>
        <w:autoSpaceDE w:val="0"/>
        <w:autoSpaceDN w:val="0"/>
        <w:adjustRightInd w:val="0"/>
        <w:jc w:val="both"/>
        <w:rPr>
          <w:rFonts w:ascii="Times New Roman" w:hAnsi="Times New Roman" w:cs="Times New Roman"/>
          <w:sz w:val="24"/>
          <w:szCs w:val="24"/>
        </w:rPr>
      </w:pPr>
      <w:r w:rsidRPr="00D86285">
        <w:rPr>
          <w:rFonts w:ascii="Times New Roman" w:hAnsi="Times New Roman" w:cs="Times New Roman"/>
          <w:sz w:val="24"/>
          <w:szCs w:val="24"/>
        </w:rPr>
        <w:t>Activitati proiect</w:t>
      </w:r>
      <w:r w:rsidR="00B27910" w:rsidRPr="00D86285">
        <w:rPr>
          <w:rFonts w:ascii="Times New Roman" w:hAnsi="Times New Roman" w:cs="Times New Roman"/>
          <w:sz w:val="24"/>
          <w:szCs w:val="24"/>
        </w:rPr>
        <w:t>, subactivitati si rezultate</w:t>
      </w:r>
      <w:r w:rsidRPr="00D8628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020"/>
        <w:gridCol w:w="3021"/>
        <w:gridCol w:w="3021"/>
      </w:tblGrid>
      <w:tr w:rsidR="00E3573D" w:rsidRPr="00D86285" w:rsidTr="00B27910">
        <w:tc>
          <w:tcPr>
            <w:tcW w:w="3020" w:type="dxa"/>
          </w:tcPr>
          <w:p w:rsidR="00E3573D" w:rsidRPr="00D86285" w:rsidRDefault="00E3573D" w:rsidP="00E3573D">
            <w:pPr>
              <w:autoSpaceDE w:val="0"/>
              <w:autoSpaceDN w:val="0"/>
              <w:adjustRightInd w:val="0"/>
              <w:jc w:val="both"/>
              <w:rPr>
                <w:sz w:val="24"/>
                <w:szCs w:val="24"/>
              </w:rPr>
            </w:pPr>
            <w:r w:rsidRPr="00D86285">
              <w:rPr>
                <w:sz w:val="24"/>
                <w:szCs w:val="24"/>
              </w:rPr>
              <w:t>Activitate</w:t>
            </w:r>
          </w:p>
        </w:tc>
        <w:tc>
          <w:tcPr>
            <w:tcW w:w="3021" w:type="dxa"/>
          </w:tcPr>
          <w:p w:rsidR="00E3573D" w:rsidRPr="00D86285" w:rsidRDefault="00E3573D" w:rsidP="00E3573D">
            <w:pPr>
              <w:autoSpaceDE w:val="0"/>
              <w:autoSpaceDN w:val="0"/>
              <w:adjustRightInd w:val="0"/>
              <w:jc w:val="both"/>
              <w:rPr>
                <w:sz w:val="24"/>
                <w:szCs w:val="24"/>
              </w:rPr>
            </w:pPr>
            <w:r w:rsidRPr="00D86285">
              <w:rPr>
                <w:sz w:val="24"/>
                <w:szCs w:val="24"/>
              </w:rPr>
              <w:t>Subactivitate</w:t>
            </w:r>
          </w:p>
        </w:tc>
        <w:tc>
          <w:tcPr>
            <w:tcW w:w="3021" w:type="dxa"/>
          </w:tcPr>
          <w:p w:rsidR="00E3573D" w:rsidRPr="00D86285" w:rsidRDefault="00E3573D" w:rsidP="00E3573D">
            <w:pPr>
              <w:autoSpaceDE w:val="0"/>
              <w:autoSpaceDN w:val="0"/>
              <w:adjustRightInd w:val="0"/>
              <w:jc w:val="both"/>
              <w:rPr>
                <w:sz w:val="24"/>
                <w:szCs w:val="24"/>
              </w:rPr>
            </w:pPr>
            <w:r w:rsidRPr="00D86285">
              <w:rPr>
                <w:sz w:val="24"/>
                <w:szCs w:val="24"/>
              </w:rPr>
              <w:t>Rezultate</w:t>
            </w:r>
          </w:p>
        </w:tc>
      </w:tr>
      <w:tr w:rsidR="00E3573D" w:rsidRPr="00D86285" w:rsidTr="00B27910">
        <w:tc>
          <w:tcPr>
            <w:tcW w:w="3020" w:type="dxa"/>
          </w:tcPr>
          <w:p w:rsidR="00E3573D" w:rsidRPr="00D86285" w:rsidRDefault="00E3573D" w:rsidP="00E3573D">
            <w:pPr>
              <w:autoSpaceDE w:val="0"/>
              <w:autoSpaceDN w:val="0"/>
              <w:adjustRightInd w:val="0"/>
              <w:jc w:val="both"/>
              <w:rPr>
                <w:sz w:val="24"/>
                <w:szCs w:val="24"/>
              </w:rPr>
            </w:pPr>
            <w:r w:rsidRPr="00D86285">
              <w:rPr>
                <w:sz w:val="24"/>
                <w:szCs w:val="24"/>
              </w:rPr>
              <w:t>A1. Programe educationale de calitate in gradinita pentru prevenirea parasirii sistemului educational</w:t>
            </w:r>
          </w:p>
        </w:tc>
        <w:tc>
          <w:tcPr>
            <w:tcW w:w="3021" w:type="dxa"/>
          </w:tcPr>
          <w:p w:rsidR="00E3573D" w:rsidRPr="00D86285" w:rsidRDefault="00E3573D" w:rsidP="00E3573D">
            <w:pPr>
              <w:jc w:val="both"/>
              <w:rPr>
                <w:sz w:val="24"/>
                <w:szCs w:val="24"/>
              </w:rPr>
            </w:pPr>
            <w:r w:rsidRPr="00D86285">
              <w:rPr>
                <w:sz w:val="24"/>
                <w:szCs w:val="24"/>
              </w:rPr>
              <w:t xml:space="preserve">A1.1 Gradinita prietenoasa – program interactiv, centrat pe copil pentru prevenirea abandonului educational </w:t>
            </w:r>
          </w:p>
          <w:p w:rsidR="00E3573D" w:rsidRPr="00D86285" w:rsidRDefault="00E3573D" w:rsidP="00E3573D">
            <w:pPr>
              <w:autoSpaceDE w:val="0"/>
              <w:autoSpaceDN w:val="0"/>
              <w:adjustRightInd w:val="0"/>
              <w:jc w:val="both"/>
              <w:rPr>
                <w:sz w:val="24"/>
                <w:szCs w:val="24"/>
              </w:rPr>
            </w:pPr>
          </w:p>
        </w:tc>
        <w:tc>
          <w:tcPr>
            <w:tcW w:w="3021" w:type="dxa"/>
          </w:tcPr>
          <w:p w:rsidR="00E3573D" w:rsidRPr="00D86285" w:rsidRDefault="00E3573D" w:rsidP="00E3573D">
            <w:pPr>
              <w:jc w:val="both"/>
              <w:rPr>
                <w:sz w:val="24"/>
                <w:szCs w:val="24"/>
              </w:rPr>
            </w:pPr>
            <w:r w:rsidRPr="00D86285">
              <w:rPr>
                <w:sz w:val="24"/>
                <w:szCs w:val="24"/>
              </w:rPr>
              <w:t>R1 - 180 copii de 3-5 ani participanti la programe interactive pentru integrarea in educatia</w:t>
            </w:r>
          </w:p>
          <w:p w:rsidR="00E3573D" w:rsidRPr="00D86285" w:rsidRDefault="00E3573D" w:rsidP="00E3573D">
            <w:pPr>
              <w:jc w:val="both"/>
              <w:rPr>
                <w:sz w:val="24"/>
                <w:szCs w:val="24"/>
              </w:rPr>
            </w:pPr>
            <w:r w:rsidRPr="00D86285">
              <w:rPr>
                <w:sz w:val="24"/>
                <w:szCs w:val="24"/>
              </w:rPr>
              <w:t>prescolara</w:t>
            </w:r>
          </w:p>
          <w:p w:rsidR="00E3573D" w:rsidRPr="00D86285" w:rsidRDefault="00E3573D" w:rsidP="00E3573D">
            <w:pPr>
              <w:autoSpaceDE w:val="0"/>
              <w:autoSpaceDN w:val="0"/>
              <w:adjustRightInd w:val="0"/>
              <w:jc w:val="both"/>
              <w:rPr>
                <w:sz w:val="24"/>
                <w:szCs w:val="24"/>
              </w:rPr>
            </w:pPr>
          </w:p>
        </w:tc>
      </w:tr>
      <w:tr w:rsidR="00E3573D" w:rsidRPr="00535447" w:rsidTr="00B27910">
        <w:tc>
          <w:tcPr>
            <w:tcW w:w="3020" w:type="dxa"/>
          </w:tcPr>
          <w:p w:rsidR="00E3573D" w:rsidRPr="00D86285" w:rsidRDefault="00E3573D" w:rsidP="00E3573D">
            <w:pPr>
              <w:autoSpaceDE w:val="0"/>
              <w:autoSpaceDN w:val="0"/>
              <w:adjustRightInd w:val="0"/>
              <w:jc w:val="both"/>
              <w:rPr>
                <w:sz w:val="24"/>
                <w:szCs w:val="24"/>
              </w:rPr>
            </w:pPr>
            <w:r w:rsidRPr="00D86285">
              <w:rPr>
                <w:sz w:val="24"/>
                <w:szCs w:val="24"/>
              </w:rPr>
              <w:t>A2. Programe remediale de tip scoala dupa scoala</w:t>
            </w:r>
          </w:p>
        </w:tc>
        <w:tc>
          <w:tcPr>
            <w:tcW w:w="3021" w:type="dxa"/>
          </w:tcPr>
          <w:p w:rsidR="00E3573D" w:rsidRPr="00D86285" w:rsidRDefault="00E3573D" w:rsidP="00E3573D">
            <w:pPr>
              <w:autoSpaceDE w:val="0"/>
              <w:autoSpaceDN w:val="0"/>
              <w:adjustRightInd w:val="0"/>
              <w:jc w:val="both"/>
              <w:rPr>
                <w:sz w:val="24"/>
                <w:szCs w:val="24"/>
              </w:rPr>
            </w:pPr>
            <w:r w:rsidRPr="00D86285">
              <w:rPr>
                <w:sz w:val="24"/>
                <w:szCs w:val="24"/>
              </w:rPr>
              <w:t>A2.1 Desfasurarea de activitati de tip scoala dupa scoala</w:t>
            </w:r>
          </w:p>
        </w:tc>
        <w:tc>
          <w:tcPr>
            <w:tcW w:w="3021" w:type="dxa"/>
          </w:tcPr>
          <w:p w:rsidR="00E3573D" w:rsidRPr="00535447" w:rsidRDefault="00E3573D" w:rsidP="00E3573D">
            <w:pPr>
              <w:autoSpaceDE w:val="0"/>
              <w:autoSpaceDN w:val="0"/>
              <w:adjustRightInd w:val="0"/>
              <w:jc w:val="both"/>
              <w:rPr>
                <w:sz w:val="24"/>
                <w:szCs w:val="24"/>
              </w:rPr>
            </w:pPr>
            <w:r w:rsidRPr="00D86285">
              <w:rPr>
                <w:sz w:val="24"/>
                <w:szCs w:val="24"/>
              </w:rPr>
              <w:t>R4 - 216 elevi de 6-10 ani si 216 elevi de 11-14 ani au rezultate mai bune la invatatura in urma participarii la programe de tip scoala dupa scoala</w:t>
            </w:r>
          </w:p>
        </w:tc>
      </w:tr>
    </w:tbl>
    <w:p w:rsidR="00E62099" w:rsidRPr="00535447" w:rsidRDefault="00E62099" w:rsidP="00E62099">
      <w:pPr>
        <w:jc w:val="both"/>
        <w:rPr>
          <w:rFonts w:ascii="Times New Roman" w:eastAsia="Calibri" w:hAnsi="Times New Roman" w:cs="Times New Roman"/>
          <w:sz w:val="24"/>
          <w:szCs w:val="24"/>
        </w:rPr>
      </w:pPr>
    </w:p>
    <w:p w:rsidR="00E62099" w:rsidRPr="009C7052" w:rsidRDefault="00E62099" w:rsidP="00E62099">
      <w:pPr>
        <w:jc w:val="both"/>
        <w:rPr>
          <w:rFonts w:ascii="Times New Roman" w:eastAsia="Calibri" w:hAnsi="Times New Roman" w:cs="Times New Roman"/>
          <w:sz w:val="24"/>
          <w:szCs w:val="24"/>
          <w:lang w:val="en-US"/>
        </w:rPr>
      </w:pPr>
      <w:r w:rsidRPr="00535447">
        <w:rPr>
          <w:rFonts w:ascii="Times New Roman" w:eastAsia="Calibri" w:hAnsi="Times New Roman" w:cs="Times New Roman"/>
          <w:sz w:val="24"/>
          <w:szCs w:val="24"/>
        </w:rPr>
        <w:tab/>
        <w:t>În  vederea  atingerii  rezultatelor proiectului „</w:t>
      </w:r>
      <w:r w:rsidR="005C2370" w:rsidRPr="00535447">
        <w:rPr>
          <w:rFonts w:ascii="Times New Roman" w:hAnsi="Times New Roman" w:cs="Times New Roman"/>
          <w:b/>
          <w:bCs/>
          <w:sz w:val="24"/>
          <w:szCs w:val="24"/>
        </w:rPr>
        <w:t>Spune da educației!</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005C2370" w:rsidRPr="00535447">
        <w:rPr>
          <w:rFonts w:ascii="Times New Roman" w:hAnsi="Times New Roman" w:cs="Times New Roman"/>
          <w:sz w:val="24"/>
          <w:szCs w:val="24"/>
        </w:rPr>
        <w:t>106906</w:t>
      </w:r>
      <w:r w:rsidRPr="00535447">
        <w:rPr>
          <w:rFonts w:ascii="Times New Roman" w:hAnsi="Times New Roman" w:cs="Times New Roman"/>
          <w:sz w:val="24"/>
          <w:szCs w:val="24"/>
        </w:rPr>
        <w:t xml:space="preserve">, </w:t>
      </w:r>
      <w:r w:rsidRPr="00535447">
        <w:rPr>
          <w:rFonts w:ascii="Times New Roman" w:eastAsia="Calibri" w:hAnsi="Times New Roman" w:cs="Times New Roman"/>
          <w:sz w:val="24"/>
          <w:szCs w:val="24"/>
        </w:rPr>
        <w:t xml:space="preserve">din Cererea de finanțare, </w:t>
      </w:r>
      <w:r w:rsidR="00D86285" w:rsidRPr="00D86285">
        <w:rPr>
          <w:rFonts w:ascii="Times New Roman" w:hAnsi="Times New Roman" w:cs="Times New Roman"/>
          <w:sz w:val="24"/>
          <w:szCs w:val="24"/>
        </w:rPr>
        <w:t>Scoala Gimnaziala Corbasca, comuna Corbasca</w:t>
      </w:r>
      <w:r w:rsidRPr="00D86285">
        <w:rPr>
          <w:rFonts w:ascii="Times New Roman" w:hAnsi="Times New Roman" w:cs="Times New Roman"/>
          <w:sz w:val="24"/>
          <w:szCs w:val="24"/>
        </w:rPr>
        <w:t xml:space="preserve"> </w:t>
      </w:r>
      <w:r w:rsidRPr="00535447">
        <w:rPr>
          <w:rFonts w:ascii="Times New Roman" w:eastAsia="Calibri" w:hAnsi="Times New Roman" w:cs="Times New Roman"/>
          <w:sz w:val="24"/>
          <w:szCs w:val="24"/>
        </w:rPr>
        <w:t>va selecta și contracta experți potrivit Tabelului de mai jos</w:t>
      </w:r>
      <w:r w:rsidRPr="00535447">
        <w:rPr>
          <w:rFonts w:ascii="Times New Roman" w:eastAsia="Calibri" w:hAnsi="Times New Roman" w:cs="Times New Roman"/>
          <w:sz w:val="24"/>
          <w:szCs w:val="24"/>
          <w:lang w:val="en-US"/>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843"/>
        <w:gridCol w:w="850"/>
        <w:gridCol w:w="1276"/>
        <w:gridCol w:w="992"/>
        <w:gridCol w:w="2941"/>
      </w:tblGrid>
      <w:tr w:rsidR="00E62099" w:rsidRPr="00535447" w:rsidTr="00E62099">
        <w:tc>
          <w:tcPr>
            <w:tcW w:w="675"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Nr.</w:t>
            </w:r>
          </w:p>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crt.</w:t>
            </w:r>
          </w:p>
        </w:tc>
        <w:tc>
          <w:tcPr>
            <w:tcW w:w="1276"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(Sub)activitatea nr. și denumire</w:t>
            </w:r>
          </w:p>
        </w:tc>
        <w:tc>
          <w:tcPr>
            <w:tcW w:w="1843"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Număr experți</w:t>
            </w:r>
          </w:p>
        </w:tc>
        <w:tc>
          <w:tcPr>
            <w:tcW w:w="850"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Durata</w:t>
            </w:r>
          </w:p>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(sub)activității</w:t>
            </w:r>
          </w:p>
        </w:tc>
        <w:tc>
          <w:tcPr>
            <w:tcW w:w="1276" w:type="dxa"/>
            <w:tcBorders>
              <w:top w:val="single" w:sz="4" w:space="0" w:color="auto"/>
              <w:left w:val="single" w:sz="4" w:space="0" w:color="auto"/>
              <w:bottom w:val="single" w:sz="4" w:space="0" w:color="auto"/>
              <w:right w:val="single" w:sz="4" w:space="0" w:color="auto"/>
            </w:tcBorders>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Nr.ore/</w:t>
            </w:r>
          </w:p>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expert</w:t>
            </w:r>
          </w:p>
          <w:p w:rsidR="00E62099" w:rsidRPr="00535447" w:rsidRDefault="00E62099">
            <w:pPr>
              <w:jc w:val="center"/>
              <w:rPr>
                <w:rFonts w:ascii="Times New Roman" w:eastAsia="Calibri"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Salariu net/oră</w:t>
            </w:r>
          </w:p>
        </w:tc>
        <w:tc>
          <w:tcPr>
            <w:tcW w:w="2941"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center"/>
              <w:rPr>
                <w:rFonts w:ascii="Times New Roman" w:eastAsia="Calibri" w:hAnsi="Times New Roman" w:cs="Times New Roman"/>
                <w:b/>
                <w:sz w:val="24"/>
                <w:szCs w:val="24"/>
              </w:rPr>
            </w:pPr>
            <w:r w:rsidRPr="00535447">
              <w:rPr>
                <w:rFonts w:ascii="Times New Roman" w:eastAsia="Calibri" w:hAnsi="Times New Roman" w:cs="Times New Roman"/>
                <w:b/>
                <w:sz w:val="24"/>
                <w:szCs w:val="24"/>
              </w:rPr>
              <w:t>Punct de lucru</w:t>
            </w:r>
          </w:p>
        </w:tc>
      </w:tr>
      <w:tr w:rsidR="009C7052" w:rsidRPr="00535447" w:rsidTr="00C208FE">
        <w:tc>
          <w:tcPr>
            <w:tcW w:w="675" w:type="dxa"/>
            <w:tcBorders>
              <w:top w:val="single" w:sz="4" w:space="0" w:color="auto"/>
              <w:left w:val="single" w:sz="4" w:space="0" w:color="auto"/>
              <w:right w:val="single" w:sz="4" w:space="0" w:color="auto"/>
            </w:tcBorders>
          </w:tcPr>
          <w:p w:rsidR="009C7052" w:rsidRPr="00535447" w:rsidRDefault="009C7052" w:rsidP="002740E4">
            <w:pPr>
              <w:numPr>
                <w:ilvl w:val="0"/>
                <w:numId w:val="2"/>
              </w:num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right w:val="single" w:sz="4" w:space="0" w:color="auto"/>
            </w:tcBorders>
            <w:hideMark/>
          </w:tcPr>
          <w:p w:rsidR="009C7052" w:rsidRPr="00535447" w:rsidRDefault="009C7052" w:rsidP="002740E4">
            <w:pPr>
              <w:rPr>
                <w:rFonts w:ascii="Times New Roman" w:eastAsia="Calibri" w:hAnsi="Times New Roman" w:cs="Times New Roman"/>
                <w:sz w:val="24"/>
                <w:szCs w:val="24"/>
              </w:rPr>
            </w:pPr>
            <w:r w:rsidRPr="00535447">
              <w:rPr>
                <w:rFonts w:ascii="Times New Roman" w:eastAsia="Calibri" w:hAnsi="Times New Roman" w:cs="Times New Roman"/>
                <w:sz w:val="24"/>
                <w:szCs w:val="24"/>
              </w:rPr>
              <w:t>A2.1</w:t>
            </w:r>
          </w:p>
        </w:tc>
        <w:tc>
          <w:tcPr>
            <w:tcW w:w="1843" w:type="dxa"/>
            <w:tcBorders>
              <w:top w:val="single" w:sz="4" w:space="0" w:color="auto"/>
              <w:left w:val="single" w:sz="4" w:space="0" w:color="auto"/>
              <w:bottom w:val="single" w:sz="4" w:space="0" w:color="auto"/>
              <w:right w:val="single" w:sz="4" w:space="0" w:color="auto"/>
            </w:tcBorders>
          </w:tcPr>
          <w:p w:rsidR="009C7052" w:rsidRPr="001B4082" w:rsidRDefault="009C7052" w:rsidP="00161749">
            <w:pPr>
              <w:rPr>
                <w:rFonts w:ascii="Times New Roman" w:hAnsi="Times New Roman" w:cs="Times New Roman"/>
                <w:sz w:val="24"/>
                <w:szCs w:val="24"/>
              </w:rPr>
            </w:pPr>
            <w:r>
              <w:rPr>
                <w:rFonts w:ascii="Times New Roman" w:hAnsi="Times New Roman" w:cs="Times New Roman"/>
                <w:sz w:val="24"/>
                <w:szCs w:val="24"/>
              </w:rPr>
              <w:t>2</w:t>
            </w:r>
            <w:bookmarkStart w:id="0" w:name="_GoBack"/>
            <w:bookmarkEnd w:id="0"/>
            <w:r w:rsidRPr="001B4082">
              <w:rPr>
                <w:rFonts w:ascii="Times New Roman" w:hAnsi="Times New Roman" w:cs="Times New Roman"/>
                <w:sz w:val="24"/>
                <w:szCs w:val="24"/>
              </w:rPr>
              <w:t xml:space="preserve"> posturi – Profesori</w:t>
            </w:r>
          </w:p>
        </w:tc>
        <w:tc>
          <w:tcPr>
            <w:tcW w:w="850" w:type="dxa"/>
            <w:tcBorders>
              <w:top w:val="single" w:sz="4" w:space="0" w:color="auto"/>
              <w:left w:val="single" w:sz="4" w:space="0" w:color="auto"/>
              <w:bottom w:val="single" w:sz="4" w:space="0" w:color="auto"/>
              <w:right w:val="single" w:sz="4" w:space="0" w:color="auto"/>
            </w:tcBorders>
          </w:tcPr>
          <w:p w:rsidR="009C7052" w:rsidRPr="001B4082" w:rsidRDefault="009C7052" w:rsidP="00161749">
            <w:pPr>
              <w:rPr>
                <w:rFonts w:ascii="Times New Roman" w:eastAsia="Calibri" w:hAnsi="Times New Roman" w:cs="Times New Roman"/>
                <w:sz w:val="24"/>
                <w:szCs w:val="24"/>
              </w:rPr>
            </w:pPr>
            <w:r w:rsidRPr="001B4082">
              <w:rPr>
                <w:rFonts w:ascii="Times New Roman" w:eastAsia="Calibri" w:hAnsi="Times New Roman" w:cs="Times New Roman"/>
                <w:sz w:val="24"/>
                <w:szCs w:val="24"/>
              </w:rPr>
              <w:t>22 luni</w:t>
            </w:r>
          </w:p>
        </w:tc>
        <w:tc>
          <w:tcPr>
            <w:tcW w:w="1276" w:type="dxa"/>
            <w:tcBorders>
              <w:top w:val="single" w:sz="4" w:space="0" w:color="auto"/>
              <w:left w:val="single" w:sz="4" w:space="0" w:color="auto"/>
              <w:bottom w:val="single" w:sz="4" w:space="0" w:color="auto"/>
              <w:right w:val="single" w:sz="4" w:space="0" w:color="auto"/>
            </w:tcBorders>
          </w:tcPr>
          <w:p w:rsidR="009C7052" w:rsidRPr="001B4082" w:rsidRDefault="009C7052" w:rsidP="00161749">
            <w:pPr>
              <w:rPr>
                <w:rFonts w:ascii="Times New Roman" w:eastAsia="Calibri" w:hAnsi="Times New Roman" w:cs="Times New Roman"/>
                <w:sz w:val="24"/>
                <w:szCs w:val="24"/>
              </w:rPr>
            </w:pPr>
            <w:r w:rsidRPr="001B4082">
              <w:rPr>
                <w:rFonts w:ascii="Times New Roman" w:eastAsia="Calibri" w:hAnsi="Times New Roman" w:cs="Times New Roman"/>
                <w:sz w:val="24"/>
                <w:szCs w:val="24"/>
              </w:rPr>
              <w:t>528 ore (inegal)</w:t>
            </w:r>
          </w:p>
        </w:tc>
        <w:tc>
          <w:tcPr>
            <w:tcW w:w="992" w:type="dxa"/>
            <w:tcBorders>
              <w:top w:val="single" w:sz="4" w:space="0" w:color="auto"/>
              <w:left w:val="single" w:sz="4" w:space="0" w:color="auto"/>
              <w:bottom w:val="single" w:sz="4" w:space="0" w:color="auto"/>
              <w:right w:val="single" w:sz="4" w:space="0" w:color="auto"/>
            </w:tcBorders>
          </w:tcPr>
          <w:p w:rsidR="009C7052" w:rsidRPr="001B4082" w:rsidRDefault="009C7052" w:rsidP="00161749">
            <w:pPr>
              <w:rPr>
                <w:rFonts w:ascii="Times New Roman" w:eastAsia="Calibri" w:hAnsi="Times New Roman" w:cs="Times New Roman"/>
                <w:sz w:val="24"/>
                <w:szCs w:val="24"/>
              </w:rPr>
            </w:pPr>
            <w:r w:rsidRPr="001B4082">
              <w:rPr>
                <w:rFonts w:ascii="Times New Roman" w:eastAsia="Calibri" w:hAnsi="Times New Roman" w:cs="Times New Roman"/>
                <w:sz w:val="24"/>
                <w:szCs w:val="24"/>
              </w:rPr>
              <w:t>41.5 lei/ora</w:t>
            </w:r>
          </w:p>
        </w:tc>
        <w:tc>
          <w:tcPr>
            <w:tcW w:w="2941" w:type="dxa"/>
            <w:tcBorders>
              <w:top w:val="single" w:sz="4" w:space="0" w:color="auto"/>
              <w:left w:val="single" w:sz="4" w:space="0" w:color="auto"/>
              <w:bottom w:val="single" w:sz="4" w:space="0" w:color="auto"/>
              <w:right w:val="single" w:sz="4" w:space="0" w:color="auto"/>
            </w:tcBorders>
          </w:tcPr>
          <w:p w:rsidR="009C7052" w:rsidRPr="001B4082" w:rsidRDefault="009C7052" w:rsidP="00CD3788">
            <w:pPr>
              <w:rPr>
                <w:rFonts w:ascii="Times New Roman" w:eastAsia="Calibri" w:hAnsi="Times New Roman" w:cs="Times New Roman"/>
                <w:sz w:val="24"/>
                <w:szCs w:val="24"/>
              </w:rPr>
            </w:pPr>
            <w:r>
              <w:rPr>
                <w:rFonts w:ascii="Times New Roman" w:eastAsia="Calibri" w:hAnsi="Times New Roman" w:cs="Times New Roman"/>
                <w:sz w:val="24"/>
                <w:szCs w:val="24"/>
              </w:rPr>
              <w:t>Scoala Gimnazială Corbasca</w:t>
            </w:r>
            <w:r w:rsidRPr="001B4082">
              <w:rPr>
                <w:rFonts w:ascii="Times New Roman" w:eastAsia="Calibri" w:hAnsi="Times New Roman" w:cs="Times New Roman"/>
                <w:sz w:val="24"/>
                <w:szCs w:val="24"/>
              </w:rPr>
              <w:t xml:space="preserve"> , com. </w:t>
            </w:r>
            <w:r>
              <w:rPr>
                <w:rFonts w:ascii="Times New Roman" w:eastAsia="Calibri" w:hAnsi="Times New Roman" w:cs="Times New Roman"/>
                <w:sz w:val="24"/>
                <w:szCs w:val="24"/>
              </w:rPr>
              <w:t>Corbasca</w:t>
            </w:r>
          </w:p>
        </w:tc>
      </w:tr>
    </w:tbl>
    <w:p w:rsidR="00E62099" w:rsidRPr="00535447" w:rsidRDefault="00E62099" w:rsidP="00E62099">
      <w:pPr>
        <w:rPr>
          <w:rFonts w:ascii="Times New Roman" w:eastAsia="Calibri" w:hAnsi="Times New Roman" w:cs="Times New Roman"/>
          <w:i/>
          <w:sz w:val="24"/>
          <w:szCs w:val="24"/>
        </w:rPr>
      </w:pPr>
    </w:p>
    <w:p w:rsidR="00E62099" w:rsidRPr="001B4082"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r>
      <w:r w:rsidRPr="001B4082">
        <w:rPr>
          <w:rFonts w:ascii="Times New Roman" w:eastAsia="Calibri" w:hAnsi="Times New Roman" w:cs="Times New Roman"/>
          <w:sz w:val="24"/>
          <w:szCs w:val="24"/>
        </w:rPr>
        <w:t xml:space="preserve">Conform Ordinului M.E.N. nr. 3920/08.06.2018 de aprobare a </w:t>
      </w:r>
      <w:r w:rsidRPr="001B4082">
        <w:rPr>
          <w:rFonts w:ascii="Times New Roman" w:eastAsia="Calibri" w:hAnsi="Times New Roman" w:cs="Times New Roman"/>
          <w:b/>
          <w:i/>
          <w:sz w:val="24"/>
          <w:szCs w:val="24"/>
        </w:rPr>
        <w:t>Procedurii de sistem privind selecția și recrutarea experților,</w:t>
      </w:r>
      <w:r w:rsidRPr="001B4082">
        <w:rPr>
          <w:rFonts w:ascii="Times New Roman" w:eastAsia="Calibri" w:hAnsi="Times New Roman" w:cs="Times New Roman"/>
          <w:sz w:val="24"/>
          <w:szCs w:val="24"/>
        </w:rPr>
        <w:t xml:space="preserve"> </w:t>
      </w:r>
      <w:r w:rsidRPr="001B4082">
        <w:rPr>
          <w:rFonts w:ascii="Times New Roman" w:hAnsi="Times New Roman" w:cs="Times New Roman"/>
          <w:sz w:val="24"/>
          <w:szCs w:val="24"/>
        </w:rPr>
        <w:t xml:space="preserve"> </w:t>
      </w:r>
      <w:r w:rsidRPr="001B4082">
        <w:rPr>
          <w:rFonts w:ascii="Times New Roman" w:eastAsia="Calibri" w:hAnsi="Times New Roman" w:cs="Times New Roman"/>
          <w:sz w:val="24"/>
          <w:szCs w:val="24"/>
        </w:rPr>
        <w:t xml:space="preserve">în procesul de recrutare și  selecție experți în cadrul proiectelor cu finanțare externă nerambursabilă vor fi evaluați candidații care corespund </w:t>
      </w:r>
      <w:r w:rsidRPr="001B4082">
        <w:rPr>
          <w:rFonts w:ascii="Times New Roman" w:eastAsia="Calibri" w:hAnsi="Times New Roman" w:cs="Times New Roman"/>
          <w:sz w:val="24"/>
          <w:szCs w:val="24"/>
        </w:rPr>
        <w:lastRenderedPageBreak/>
        <w:t xml:space="preserve">cumulativ </w:t>
      </w:r>
      <w:r w:rsidRPr="001B4082">
        <w:rPr>
          <w:rFonts w:ascii="Times New Roman" w:eastAsia="Calibri" w:hAnsi="Times New Roman" w:cs="Times New Roman"/>
          <w:b/>
          <w:sz w:val="24"/>
          <w:szCs w:val="24"/>
        </w:rPr>
        <w:t>condițiilor generale și termenilor  de referință</w:t>
      </w:r>
      <w:r w:rsidRPr="001B4082">
        <w:rPr>
          <w:rFonts w:ascii="Times New Roman" w:eastAsia="Calibri" w:hAnsi="Times New Roman" w:cs="Times New Roman"/>
          <w:sz w:val="24"/>
          <w:szCs w:val="24"/>
        </w:rPr>
        <w:t xml:space="preserve"> pentru participare mai jos menționate. </w:t>
      </w:r>
    </w:p>
    <w:p w:rsidR="00E62099" w:rsidRPr="001B4082" w:rsidRDefault="00E62099" w:rsidP="00E62099">
      <w:pPr>
        <w:rPr>
          <w:rFonts w:ascii="Times New Roman" w:eastAsia="Calibri" w:hAnsi="Times New Roman" w:cs="Times New Roman"/>
          <w:sz w:val="24"/>
          <w:szCs w:val="24"/>
        </w:rPr>
      </w:pPr>
    </w:p>
    <w:p w:rsidR="00E62099" w:rsidRPr="001B4082" w:rsidRDefault="00E62099" w:rsidP="00551CFF">
      <w:pPr>
        <w:numPr>
          <w:ilvl w:val="0"/>
          <w:numId w:val="1"/>
        </w:numPr>
        <w:spacing w:after="0" w:line="240" w:lineRule="auto"/>
        <w:rPr>
          <w:rFonts w:ascii="Times New Roman" w:eastAsia="Calibri" w:hAnsi="Times New Roman" w:cs="Times New Roman"/>
          <w:sz w:val="24"/>
          <w:szCs w:val="24"/>
        </w:rPr>
      </w:pPr>
      <w:r w:rsidRPr="001B4082">
        <w:rPr>
          <w:rFonts w:ascii="Times New Roman" w:eastAsia="Calibri" w:hAnsi="Times New Roman" w:cs="Times New Roman"/>
          <w:b/>
          <w:sz w:val="24"/>
          <w:szCs w:val="24"/>
        </w:rPr>
        <w:t>CONDIȚII GENERALE</w:t>
      </w:r>
      <w:r w:rsidRPr="001B4082">
        <w:rPr>
          <w:rFonts w:ascii="Times New Roman" w:eastAsia="Calibri" w:hAnsi="Times New Roman" w:cs="Times New Roman"/>
          <w:sz w:val="24"/>
          <w:szCs w:val="24"/>
        </w:rPr>
        <w:t>:</w:t>
      </w:r>
    </w:p>
    <w:p w:rsidR="00E62099" w:rsidRPr="001B4082" w:rsidRDefault="00E62099" w:rsidP="00E62099">
      <w:pPr>
        <w:rPr>
          <w:rFonts w:ascii="Times New Roman" w:eastAsia="Calibri" w:hAnsi="Times New Roman" w:cs="Times New Roman"/>
          <w:sz w:val="24"/>
          <w:szCs w:val="24"/>
        </w:rPr>
      </w:pPr>
      <w:r w:rsidRPr="001B4082">
        <w:rPr>
          <w:rFonts w:ascii="Times New Roman" w:eastAsia="Calibri" w:hAnsi="Times New Roman" w:cs="Times New Roman"/>
          <w:sz w:val="24"/>
          <w:szCs w:val="24"/>
        </w:rPr>
        <w:t>Expertul:</w:t>
      </w:r>
    </w:p>
    <w:p w:rsidR="00E62099" w:rsidRPr="001B4082" w:rsidRDefault="00E62099" w:rsidP="00E62099">
      <w:pPr>
        <w:jc w:val="both"/>
        <w:rPr>
          <w:rFonts w:ascii="Times New Roman" w:eastAsia="Calibri" w:hAnsi="Times New Roman" w:cs="Times New Roman"/>
          <w:sz w:val="24"/>
          <w:szCs w:val="24"/>
        </w:rPr>
      </w:pPr>
      <w:r w:rsidRPr="001B4082">
        <w:rPr>
          <w:rFonts w:ascii="Times New Roman" w:eastAsia="Calibri" w:hAnsi="Times New Roman" w:cs="Times New Roman"/>
          <w:sz w:val="24"/>
          <w:szCs w:val="24"/>
        </w:rPr>
        <w:t>a)  are cetățenie română/cetățenie a altor state membre ale Uniunii Europene  sau a  statelor aparținând Spațiului Economic European cu reședința în România;</w:t>
      </w:r>
    </w:p>
    <w:p w:rsidR="00E62099" w:rsidRPr="001B4082" w:rsidRDefault="00E62099" w:rsidP="00E62099">
      <w:pPr>
        <w:jc w:val="both"/>
        <w:rPr>
          <w:rFonts w:ascii="Times New Roman" w:eastAsia="Calibri" w:hAnsi="Times New Roman" w:cs="Times New Roman"/>
          <w:sz w:val="24"/>
          <w:szCs w:val="24"/>
        </w:rPr>
      </w:pPr>
      <w:r w:rsidRPr="001B4082">
        <w:rPr>
          <w:rFonts w:ascii="Times New Roman" w:eastAsia="Calibri" w:hAnsi="Times New Roman" w:cs="Times New Roman"/>
          <w:sz w:val="24"/>
          <w:szCs w:val="24"/>
        </w:rPr>
        <w:t>b)  are capacitate de exercițiu deplină;</w:t>
      </w:r>
    </w:p>
    <w:p w:rsidR="00E62099" w:rsidRPr="001B4082" w:rsidRDefault="00E62099" w:rsidP="00E62099">
      <w:pPr>
        <w:jc w:val="both"/>
        <w:rPr>
          <w:rFonts w:ascii="Times New Roman" w:eastAsia="Calibri" w:hAnsi="Times New Roman" w:cs="Times New Roman"/>
          <w:sz w:val="24"/>
          <w:szCs w:val="24"/>
        </w:rPr>
      </w:pPr>
      <w:r w:rsidRPr="001B4082">
        <w:rPr>
          <w:rFonts w:ascii="Times New Roman" w:eastAsia="Calibri" w:hAnsi="Times New Roman" w:cs="Times New Roman"/>
          <w:sz w:val="24"/>
          <w:szCs w:val="24"/>
        </w:rPr>
        <w:t>c)  îndeplinește condițiile de studii superioare absolvite cu diplomă de licență sau echivalentă;</w:t>
      </w:r>
    </w:p>
    <w:p w:rsidR="00E62099" w:rsidRPr="001B4082" w:rsidRDefault="00E62099" w:rsidP="00E62099">
      <w:pPr>
        <w:jc w:val="both"/>
        <w:rPr>
          <w:rFonts w:ascii="Times New Roman" w:eastAsia="Calibri" w:hAnsi="Times New Roman" w:cs="Times New Roman"/>
          <w:sz w:val="24"/>
          <w:szCs w:val="24"/>
        </w:rPr>
      </w:pPr>
      <w:r w:rsidRPr="001B4082">
        <w:rPr>
          <w:rFonts w:ascii="Times New Roman" w:eastAsia="Calibri" w:hAnsi="Times New Roman" w:cs="Times New Roman"/>
          <w:sz w:val="24"/>
          <w:szCs w:val="24"/>
        </w:rPr>
        <w:t xml:space="preserve">d)  are cel puțin </w:t>
      </w:r>
      <w:r w:rsidRPr="001B4082">
        <w:rPr>
          <w:rFonts w:ascii="Times New Roman" w:hAnsi="Times New Roman" w:cs="Times New Roman"/>
          <w:sz w:val="24"/>
          <w:szCs w:val="24"/>
          <w:lang w:val="en-US"/>
        </w:rPr>
        <w:t>&lt;</w:t>
      </w:r>
      <w:r w:rsidRPr="001B4082">
        <w:rPr>
          <w:rFonts w:ascii="Times New Roman" w:hAnsi="Times New Roman" w:cs="Times New Roman"/>
          <w:sz w:val="24"/>
          <w:szCs w:val="24"/>
        </w:rPr>
        <w:t>5 ani</w:t>
      </w:r>
      <w:r w:rsidRPr="001B4082">
        <w:rPr>
          <w:rFonts w:ascii="Times New Roman" w:eastAsia="Calibri" w:hAnsi="Times New Roman" w:cs="Times New Roman"/>
          <w:sz w:val="24"/>
          <w:szCs w:val="24"/>
        </w:rPr>
        <w:t xml:space="preserve"> experiență în domeniul postului;</w:t>
      </w:r>
    </w:p>
    <w:p w:rsidR="00E62099" w:rsidRPr="001B4082" w:rsidRDefault="00E62099" w:rsidP="00E62099">
      <w:pPr>
        <w:jc w:val="both"/>
        <w:rPr>
          <w:rFonts w:ascii="Times New Roman" w:eastAsia="Calibri" w:hAnsi="Times New Roman" w:cs="Times New Roman"/>
          <w:sz w:val="24"/>
          <w:szCs w:val="24"/>
        </w:rPr>
      </w:pPr>
      <w:r w:rsidRPr="001B4082">
        <w:rPr>
          <w:rFonts w:ascii="Times New Roman" w:eastAsia="Calibri" w:hAnsi="Times New Roman" w:cs="Times New Roman"/>
          <w:sz w:val="24"/>
          <w:szCs w:val="24"/>
        </w:rPr>
        <w:t>e)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l-ar  face/care  ar  face-o  incompatibilă  cu  exercitarea  funcției,  cu  excepția  situației  în  care  a intervenit reabilitarea;</w:t>
      </w:r>
    </w:p>
    <w:p w:rsidR="00E62099" w:rsidRPr="00535447" w:rsidRDefault="00E62099" w:rsidP="00E62099">
      <w:pPr>
        <w:jc w:val="both"/>
        <w:rPr>
          <w:rFonts w:ascii="Times New Roman" w:eastAsia="Calibri" w:hAnsi="Times New Roman" w:cs="Times New Roman"/>
          <w:sz w:val="24"/>
          <w:szCs w:val="24"/>
        </w:rPr>
      </w:pPr>
      <w:r w:rsidRPr="001B4082">
        <w:rPr>
          <w:rFonts w:ascii="Times New Roman" w:eastAsia="Calibri" w:hAnsi="Times New Roman" w:cs="Times New Roman"/>
          <w:sz w:val="24"/>
          <w:szCs w:val="24"/>
        </w:rPr>
        <w:t>f) îndeplinește alte condiții generale în funcție de specificul proiectului.</w:t>
      </w:r>
    </w:p>
    <w:p w:rsidR="00E62099" w:rsidRPr="00535447" w:rsidRDefault="00E62099" w:rsidP="00551CFF">
      <w:pPr>
        <w:numPr>
          <w:ilvl w:val="0"/>
          <w:numId w:val="1"/>
        </w:numPr>
        <w:spacing w:after="0" w:line="240" w:lineRule="auto"/>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TERMENII DE REFERINȚĂ PENTRU POSTURILE SCOASE LA CONCURS:</w:t>
      </w:r>
    </w:p>
    <w:p w:rsidR="00E62099" w:rsidRPr="00535447" w:rsidRDefault="00E62099" w:rsidP="00E62099">
      <w:pPr>
        <w:jc w:val="both"/>
        <w:rPr>
          <w:rFonts w:ascii="Times New Roman" w:eastAsia="Calibri" w:hAnsi="Times New Roman" w:cs="Times New Roman"/>
          <w:sz w:val="24"/>
          <w:szCs w:val="24"/>
        </w:rPr>
      </w:pPr>
    </w:p>
    <w:p w:rsidR="00E62099" w:rsidRPr="00B717DD" w:rsidRDefault="00E62099" w:rsidP="00973FFD">
      <w:pPr>
        <w:spacing w:after="0" w:line="240" w:lineRule="auto"/>
        <w:jc w:val="both"/>
        <w:rPr>
          <w:rFonts w:ascii="Times New Roman" w:eastAsia="Calibri" w:hAnsi="Times New Roman" w:cs="Times New Roman"/>
          <w:sz w:val="24"/>
          <w:szCs w:val="24"/>
          <w:u w:val="single"/>
        </w:rPr>
      </w:pPr>
      <w:r w:rsidRPr="00B717DD">
        <w:rPr>
          <w:rFonts w:ascii="Times New Roman" w:eastAsia="Calibri" w:hAnsi="Times New Roman" w:cs="Times New Roman"/>
          <w:sz w:val="24"/>
          <w:szCs w:val="24"/>
          <w:u w:val="single"/>
        </w:rPr>
        <w:t xml:space="preserve">Denumire  expert: </w:t>
      </w:r>
      <w:r w:rsidR="00973FFD" w:rsidRPr="00B717DD">
        <w:rPr>
          <w:rFonts w:ascii="Times New Roman" w:hAnsi="Times New Roman" w:cs="Times New Roman"/>
          <w:b/>
          <w:sz w:val="24"/>
          <w:szCs w:val="24"/>
          <w:u w:val="single"/>
        </w:rPr>
        <w:t>Profesor (scoala dupa scoala)</w:t>
      </w:r>
    </w:p>
    <w:p w:rsidR="00E62099" w:rsidRPr="00535447" w:rsidRDefault="00E62099" w:rsidP="00973FFD">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Număr posturi vacante: </w:t>
      </w:r>
      <w:r w:rsidR="009C7052">
        <w:rPr>
          <w:rFonts w:ascii="Times New Roman" w:eastAsia="Calibri" w:hAnsi="Times New Roman" w:cs="Times New Roman"/>
          <w:sz w:val="24"/>
          <w:szCs w:val="24"/>
        </w:rPr>
        <w:t>2</w:t>
      </w:r>
      <w:r w:rsidRPr="00535447">
        <w:rPr>
          <w:rFonts w:ascii="Times New Roman" w:eastAsia="Calibri" w:hAnsi="Times New Roman" w:cs="Times New Roman"/>
          <w:sz w:val="24"/>
          <w:szCs w:val="24"/>
        </w:rPr>
        <w:t xml:space="preserve"> post</w:t>
      </w:r>
      <w:r w:rsidR="00973FFD" w:rsidRPr="00535447">
        <w:rPr>
          <w:rFonts w:ascii="Times New Roman" w:eastAsia="Calibri" w:hAnsi="Times New Roman" w:cs="Times New Roman"/>
          <w:sz w:val="24"/>
          <w:szCs w:val="24"/>
        </w:rPr>
        <w:t>uri</w:t>
      </w:r>
      <w:r w:rsidRPr="00535447">
        <w:rPr>
          <w:rFonts w:ascii="Times New Roman" w:eastAsia="Calibri" w:hAnsi="Times New Roman" w:cs="Times New Roman"/>
          <w:sz w:val="24"/>
          <w:szCs w:val="24"/>
        </w:rPr>
        <w:t xml:space="preserve"> </w:t>
      </w:r>
    </w:p>
    <w:p w:rsidR="00973FFD" w:rsidRPr="00535447" w:rsidRDefault="00973FFD" w:rsidP="00973FFD">
      <w:pPr>
        <w:rPr>
          <w:rFonts w:ascii="Times New Roman" w:eastAsia="Calibri" w:hAnsi="Times New Roman" w:cs="Times New Roman"/>
          <w:sz w:val="24"/>
          <w:szCs w:val="24"/>
        </w:rPr>
      </w:pPr>
      <w:r w:rsidRPr="00535447">
        <w:rPr>
          <w:rFonts w:ascii="Times New Roman" w:eastAsia="Calibri" w:hAnsi="Times New Roman" w:cs="Times New Roman"/>
          <w:sz w:val="24"/>
          <w:szCs w:val="24"/>
        </w:rPr>
        <w:t>Expertul va presta  activități  într-un  număr  total  de  528 ore (impartite inegal).</w:t>
      </w:r>
    </w:p>
    <w:p w:rsidR="00E62099" w:rsidRPr="00535447" w:rsidRDefault="00973FFD" w:rsidP="00973FFD">
      <w:pPr>
        <w:rPr>
          <w:rFonts w:ascii="Times New Roman" w:eastAsia="Calibri" w:hAnsi="Times New Roman" w:cs="Times New Roman"/>
          <w:sz w:val="24"/>
          <w:szCs w:val="24"/>
        </w:rPr>
      </w:pPr>
      <w:r w:rsidRPr="00535447">
        <w:rPr>
          <w:rFonts w:ascii="Times New Roman" w:eastAsia="Calibri" w:hAnsi="Times New Roman" w:cs="Times New Roman"/>
          <w:sz w:val="24"/>
          <w:szCs w:val="24"/>
        </w:rPr>
        <w:t>Descrierea  activităților  conform  cererii  de  finanțare:   „</w:t>
      </w:r>
      <w:r w:rsidRPr="00535447">
        <w:rPr>
          <w:rFonts w:ascii="Times New Roman" w:hAnsi="Times New Roman" w:cs="Times New Roman"/>
          <w:bCs/>
          <w:sz w:val="24"/>
          <w:szCs w:val="24"/>
        </w:rPr>
        <w:t>Spune da educației!</w:t>
      </w:r>
      <w:r w:rsidRPr="00535447">
        <w:rPr>
          <w:rFonts w:ascii="Times New Roman" w:hAnsi="Times New Roman" w:cs="Times New Roman"/>
          <w:sz w:val="24"/>
          <w:szCs w:val="24"/>
        </w:rPr>
        <w:t>”,</w:t>
      </w:r>
      <w:r w:rsidRPr="00535447">
        <w:rPr>
          <w:rFonts w:ascii="Times New Roman" w:hAnsi="Times New Roman" w:cs="Times New Roman"/>
          <w:b/>
          <w:sz w:val="24"/>
          <w:szCs w:val="24"/>
        </w:rPr>
        <w:t xml:space="preserve"> </w:t>
      </w:r>
      <w:r w:rsidRPr="00535447">
        <w:rPr>
          <w:rFonts w:ascii="Times New Roman" w:hAnsi="Times New Roman" w:cs="Times New Roman"/>
          <w:bCs/>
          <w:sz w:val="24"/>
          <w:szCs w:val="24"/>
        </w:rPr>
        <w:t xml:space="preserve">cod SMIS 2014+: </w:t>
      </w:r>
      <w:r w:rsidRPr="00535447">
        <w:rPr>
          <w:rFonts w:ascii="Times New Roman" w:hAnsi="Times New Roman" w:cs="Times New Roman"/>
          <w:sz w:val="24"/>
          <w:szCs w:val="24"/>
        </w:rPr>
        <w:t>106906</w:t>
      </w:r>
    </w:p>
    <w:p w:rsidR="00E62099" w:rsidRPr="00535447" w:rsidRDefault="00E62099" w:rsidP="00E62099">
      <w:pPr>
        <w:jc w:val="both"/>
        <w:rPr>
          <w:rFonts w:ascii="Times New Roman" w:eastAsia="Calibri" w:hAnsi="Times New Roman" w:cs="Times New Roman"/>
          <w:sz w:val="24"/>
          <w:szCs w:val="24"/>
          <w:u w:val="single"/>
        </w:rPr>
      </w:pPr>
      <w:r w:rsidRPr="00535447">
        <w:rPr>
          <w:rFonts w:ascii="Times New Roman" w:eastAsia="Calibri" w:hAnsi="Times New Roman" w:cs="Times New Roman"/>
          <w:sz w:val="24"/>
          <w:szCs w:val="24"/>
          <w:u w:val="single"/>
        </w:rPr>
        <w:t xml:space="preserve">Descrierea  sarcinilor/atribuţiilor: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7040"/>
      </w:tblGrid>
      <w:tr w:rsidR="00E62099" w:rsidRPr="00535447" w:rsidTr="000304AC">
        <w:tc>
          <w:tcPr>
            <w:tcW w:w="2022" w:type="dxa"/>
            <w:tcBorders>
              <w:top w:val="single" w:sz="4" w:space="0" w:color="auto"/>
              <w:left w:val="single" w:sz="4" w:space="0" w:color="auto"/>
              <w:bottom w:val="single" w:sz="4" w:space="0" w:color="auto"/>
              <w:right w:val="single" w:sz="4" w:space="0" w:color="auto"/>
            </w:tcBorders>
            <w:hideMark/>
          </w:tcPr>
          <w:p w:rsidR="00E62099" w:rsidRPr="00535447" w:rsidRDefault="00E62099">
            <w:pPr>
              <w:rPr>
                <w:rFonts w:ascii="Times New Roman" w:eastAsia="Calibri" w:hAnsi="Times New Roman" w:cs="Times New Roman"/>
                <w:sz w:val="24"/>
                <w:szCs w:val="24"/>
              </w:rPr>
            </w:pPr>
            <w:r w:rsidRPr="00535447">
              <w:rPr>
                <w:rFonts w:ascii="Times New Roman" w:eastAsia="Calibri" w:hAnsi="Times New Roman" w:cs="Times New Roman"/>
                <w:sz w:val="24"/>
                <w:szCs w:val="24"/>
              </w:rPr>
              <w:t>Denumire post vacant/expert</w:t>
            </w:r>
          </w:p>
        </w:tc>
        <w:tc>
          <w:tcPr>
            <w:tcW w:w="7040" w:type="dxa"/>
            <w:tcBorders>
              <w:top w:val="single" w:sz="4" w:space="0" w:color="auto"/>
              <w:left w:val="single" w:sz="4" w:space="0" w:color="auto"/>
              <w:bottom w:val="single" w:sz="4" w:space="0" w:color="auto"/>
              <w:right w:val="single" w:sz="4" w:space="0" w:color="auto"/>
            </w:tcBorders>
            <w:hideMark/>
          </w:tcPr>
          <w:p w:rsidR="00E62099" w:rsidRPr="00535447" w:rsidRDefault="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Condiții specifice</w:t>
            </w:r>
          </w:p>
        </w:tc>
      </w:tr>
      <w:tr w:rsidR="000304AC" w:rsidRPr="00535447" w:rsidTr="000304AC">
        <w:tc>
          <w:tcPr>
            <w:tcW w:w="2022" w:type="dxa"/>
            <w:vMerge w:val="restart"/>
            <w:tcBorders>
              <w:top w:val="single" w:sz="4" w:space="0" w:color="auto"/>
              <w:left w:val="single" w:sz="4" w:space="0" w:color="auto"/>
              <w:right w:val="single" w:sz="4" w:space="0" w:color="auto"/>
            </w:tcBorders>
          </w:tcPr>
          <w:p w:rsidR="000304AC" w:rsidRPr="00535447" w:rsidRDefault="000304AC">
            <w:pPr>
              <w:rPr>
                <w:rFonts w:ascii="Times New Roman" w:eastAsia="Calibri" w:hAnsi="Times New Roman" w:cs="Times New Roman"/>
                <w:sz w:val="24"/>
                <w:szCs w:val="24"/>
              </w:rPr>
            </w:pPr>
            <w:r w:rsidRPr="00535447">
              <w:rPr>
                <w:rFonts w:ascii="Times New Roman" w:hAnsi="Times New Roman" w:cs="Times New Roman"/>
                <w:sz w:val="24"/>
                <w:szCs w:val="24"/>
              </w:rPr>
              <w:t>Profesor (scoala dupa scoala)</w:t>
            </w:r>
          </w:p>
        </w:tc>
        <w:tc>
          <w:tcPr>
            <w:tcW w:w="7040" w:type="dxa"/>
            <w:tcBorders>
              <w:top w:val="single" w:sz="4" w:space="0" w:color="auto"/>
              <w:left w:val="single" w:sz="4" w:space="0" w:color="auto"/>
              <w:bottom w:val="single" w:sz="4" w:space="0" w:color="auto"/>
              <w:right w:val="single" w:sz="4" w:space="0" w:color="auto"/>
            </w:tcBorders>
            <w:hideMark/>
          </w:tcPr>
          <w:p w:rsidR="000304AC" w:rsidRPr="00535447" w:rsidRDefault="000304AC">
            <w:pPr>
              <w:spacing w:line="220" w:lineRule="auto"/>
              <w:ind w:left="36"/>
              <w:rPr>
                <w:rFonts w:ascii="Times New Roman" w:hAnsi="Times New Roman" w:cs="Times New Roman"/>
                <w:b/>
                <w:sz w:val="24"/>
                <w:szCs w:val="24"/>
              </w:rPr>
            </w:pPr>
            <w:r w:rsidRPr="00535447">
              <w:rPr>
                <w:rFonts w:ascii="Times New Roman" w:hAnsi="Times New Roman" w:cs="Times New Roman"/>
                <w:b/>
                <w:sz w:val="24"/>
                <w:szCs w:val="24"/>
              </w:rPr>
              <w:t>Educație solicitată</w:t>
            </w:r>
            <w:r w:rsidRPr="00535447">
              <w:rPr>
                <w:rFonts w:ascii="Times New Roman" w:eastAsia="Calibri" w:hAnsi="Times New Roman" w:cs="Times New Roman"/>
                <w:b/>
                <w:sz w:val="24"/>
                <w:szCs w:val="24"/>
              </w:rPr>
              <w:t xml:space="preserve"> și durată</w:t>
            </w:r>
            <w:r w:rsidRPr="00535447">
              <w:rPr>
                <w:rFonts w:ascii="Times New Roman" w:hAnsi="Times New Roman" w:cs="Times New Roman"/>
                <w:b/>
                <w:sz w:val="24"/>
                <w:szCs w:val="24"/>
              </w:rPr>
              <w:t xml:space="preserve"> solicitată</w:t>
            </w:r>
          </w:p>
        </w:tc>
      </w:tr>
      <w:tr w:rsidR="000304AC" w:rsidRPr="00535447" w:rsidTr="000304AC">
        <w:tc>
          <w:tcPr>
            <w:tcW w:w="0" w:type="auto"/>
            <w:vMerge/>
            <w:tcBorders>
              <w:left w:val="single" w:sz="4" w:space="0" w:color="auto"/>
              <w:right w:val="single" w:sz="4" w:space="0" w:color="auto"/>
            </w:tcBorders>
            <w:vAlign w:val="center"/>
            <w:hideMark/>
          </w:tcPr>
          <w:p w:rsidR="000304AC" w:rsidRPr="00535447" w:rsidRDefault="000304AC">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hideMark/>
          </w:tcPr>
          <w:p w:rsidR="000304AC" w:rsidRPr="00535447" w:rsidRDefault="000304AC" w:rsidP="000304AC">
            <w:pPr>
              <w:pStyle w:val="Default"/>
            </w:pPr>
            <w:r w:rsidRPr="00535447">
              <w:t>Studii de specialitate - 3 ani</w:t>
            </w:r>
          </w:p>
        </w:tc>
      </w:tr>
      <w:tr w:rsidR="000304AC" w:rsidRPr="00535447" w:rsidTr="000304AC">
        <w:tc>
          <w:tcPr>
            <w:tcW w:w="0" w:type="auto"/>
            <w:vMerge/>
            <w:tcBorders>
              <w:left w:val="single" w:sz="4" w:space="0" w:color="auto"/>
              <w:right w:val="single" w:sz="4" w:space="0" w:color="auto"/>
            </w:tcBorders>
            <w:vAlign w:val="center"/>
            <w:hideMark/>
          </w:tcPr>
          <w:p w:rsidR="000304AC" w:rsidRPr="00535447" w:rsidRDefault="000304AC">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hideMark/>
          </w:tcPr>
          <w:p w:rsidR="000304AC" w:rsidRPr="00535447" w:rsidRDefault="000304AC">
            <w:pPr>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Experiență solicitată și durată </w:t>
            </w:r>
            <w:r w:rsidRPr="00535447">
              <w:rPr>
                <w:rFonts w:ascii="Times New Roman" w:hAnsi="Times New Roman" w:cs="Times New Roman"/>
                <w:b/>
                <w:sz w:val="24"/>
                <w:szCs w:val="24"/>
              </w:rPr>
              <w:t>solicitată</w:t>
            </w:r>
          </w:p>
        </w:tc>
      </w:tr>
      <w:tr w:rsidR="000304AC" w:rsidRPr="00535447" w:rsidTr="000304AC">
        <w:tc>
          <w:tcPr>
            <w:tcW w:w="0" w:type="auto"/>
            <w:vMerge/>
            <w:tcBorders>
              <w:left w:val="single" w:sz="4" w:space="0" w:color="auto"/>
              <w:right w:val="single" w:sz="4" w:space="0" w:color="auto"/>
            </w:tcBorders>
            <w:vAlign w:val="center"/>
            <w:hideMark/>
          </w:tcPr>
          <w:p w:rsidR="000304AC" w:rsidRPr="00535447" w:rsidRDefault="000304AC">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hideMark/>
          </w:tcPr>
          <w:p w:rsidR="000304AC" w:rsidRPr="00535447" w:rsidRDefault="000304AC" w:rsidP="000304AC">
            <w:pPr>
              <w:spacing w:after="0" w:line="240" w:lineRule="auto"/>
              <w:jc w:val="both"/>
              <w:rPr>
                <w:rFonts w:ascii="Times New Roman" w:eastAsia="Calibri" w:hAnsi="Times New Roman" w:cs="Times New Roman"/>
                <w:sz w:val="24"/>
                <w:szCs w:val="24"/>
              </w:rPr>
            </w:pPr>
            <w:r w:rsidRPr="00535447">
              <w:rPr>
                <w:rFonts w:ascii="Times New Roman" w:eastAsia="Times New Roman" w:hAnsi="Times New Roman" w:cs="Times New Roman"/>
                <w:color w:val="000000"/>
                <w:sz w:val="24"/>
                <w:szCs w:val="24"/>
                <w:lang w:eastAsia="ro-RO"/>
              </w:rPr>
              <w:t>Experienta in derularea de activitati in domeniul educational - 1 an</w:t>
            </w:r>
          </w:p>
        </w:tc>
      </w:tr>
      <w:tr w:rsidR="000304AC" w:rsidRPr="00535447" w:rsidTr="000304AC">
        <w:tc>
          <w:tcPr>
            <w:tcW w:w="0" w:type="auto"/>
            <w:vMerge/>
            <w:tcBorders>
              <w:left w:val="single" w:sz="4" w:space="0" w:color="auto"/>
              <w:right w:val="single" w:sz="4" w:space="0" w:color="auto"/>
            </w:tcBorders>
            <w:vAlign w:val="center"/>
          </w:tcPr>
          <w:p w:rsidR="000304AC" w:rsidRPr="00535447" w:rsidRDefault="000304AC">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tcPr>
          <w:p w:rsidR="000304AC" w:rsidRPr="00535447" w:rsidRDefault="000304AC">
            <w:pPr>
              <w:pStyle w:val="Default"/>
            </w:pPr>
            <w:r w:rsidRPr="00535447">
              <w:rPr>
                <w:rFonts w:eastAsia="Calibri"/>
                <w:b/>
              </w:rPr>
              <w:t>Atributii</w:t>
            </w:r>
          </w:p>
        </w:tc>
      </w:tr>
      <w:tr w:rsidR="000304AC" w:rsidRPr="00535447" w:rsidTr="000304AC">
        <w:tc>
          <w:tcPr>
            <w:tcW w:w="0" w:type="auto"/>
            <w:vMerge/>
            <w:tcBorders>
              <w:left w:val="single" w:sz="4" w:space="0" w:color="auto"/>
              <w:bottom w:val="single" w:sz="4" w:space="0" w:color="auto"/>
              <w:right w:val="single" w:sz="4" w:space="0" w:color="auto"/>
            </w:tcBorders>
            <w:vAlign w:val="center"/>
          </w:tcPr>
          <w:p w:rsidR="000304AC" w:rsidRPr="00535447" w:rsidRDefault="000304AC">
            <w:pPr>
              <w:rPr>
                <w:rFonts w:ascii="Times New Roman" w:eastAsia="Calibri" w:hAnsi="Times New Roman" w:cs="Times New Roman"/>
                <w:sz w:val="24"/>
                <w:szCs w:val="24"/>
              </w:rPr>
            </w:pPr>
          </w:p>
        </w:tc>
        <w:tc>
          <w:tcPr>
            <w:tcW w:w="7040" w:type="dxa"/>
            <w:tcBorders>
              <w:top w:val="single" w:sz="4" w:space="0" w:color="auto"/>
              <w:left w:val="single" w:sz="4" w:space="0" w:color="auto"/>
              <w:bottom w:val="single" w:sz="4" w:space="0" w:color="auto"/>
              <w:right w:val="single" w:sz="4" w:space="0" w:color="auto"/>
            </w:tcBorders>
          </w:tcPr>
          <w:p w:rsidR="000304AC" w:rsidRPr="00535447" w:rsidRDefault="000304AC" w:rsidP="000304AC">
            <w:pPr>
              <w:pStyle w:val="Default"/>
            </w:pPr>
            <w:r w:rsidRPr="00535447">
              <w:t>Programarea activitatii de invatare la disciplina/disciplinele predate;</w:t>
            </w:r>
          </w:p>
          <w:p w:rsidR="000304AC" w:rsidRPr="00535447" w:rsidRDefault="000304AC" w:rsidP="000304AC">
            <w:pPr>
              <w:pStyle w:val="Default"/>
            </w:pPr>
            <w:r w:rsidRPr="00535447">
              <w:t>Analiza planului cadru de invatamant si realizarea materialelor didactice adecvate;</w:t>
            </w:r>
          </w:p>
          <w:p w:rsidR="000304AC" w:rsidRPr="00535447" w:rsidRDefault="000304AC" w:rsidP="000304AC">
            <w:pPr>
              <w:pStyle w:val="Default"/>
            </w:pPr>
            <w:r w:rsidRPr="00535447">
              <w:t xml:space="preserve">Elaborarea programelor si unitatilor de invatare si adaptarea materiei </w:t>
            </w:r>
            <w:r w:rsidRPr="00535447">
              <w:lastRenderedPageBreak/>
              <w:t>la posibilitatilor de invatare si nivelul de pregatire al elevilor din programul la care preda;</w:t>
            </w:r>
          </w:p>
          <w:p w:rsidR="000304AC" w:rsidRPr="00535447" w:rsidRDefault="000304AC" w:rsidP="000304AC">
            <w:pPr>
              <w:pStyle w:val="Default"/>
            </w:pPr>
            <w:r w:rsidRPr="00535447">
              <w:t>Organizarea activitatilor de invatare;</w:t>
            </w:r>
          </w:p>
          <w:p w:rsidR="000304AC" w:rsidRPr="00535447" w:rsidRDefault="000304AC" w:rsidP="000304AC">
            <w:pPr>
              <w:pStyle w:val="Default"/>
            </w:pPr>
            <w:r w:rsidRPr="00535447">
              <w:t>Organizarea activitatilor practice complementare procesului de transmitere de cunostinte;</w:t>
            </w:r>
          </w:p>
          <w:p w:rsidR="000304AC" w:rsidRPr="00535447" w:rsidRDefault="000304AC" w:rsidP="000304AC">
            <w:pPr>
              <w:pStyle w:val="Default"/>
            </w:pPr>
            <w:r w:rsidRPr="00535447">
              <w:t>Elaborarea instrumentelor de evaluare si evaluarea cunostintelor elevilor;</w:t>
            </w:r>
          </w:p>
          <w:p w:rsidR="000304AC" w:rsidRPr="00535447" w:rsidRDefault="000304AC" w:rsidP="000304AC">
            <w:pPr>
              <w:pStyle w:val="Default"/>
            </w:pPr>
            <w:r w:rsidRPr="00535447">
              <w:t>Dezvoltarea comportamentului social si de comunicare la elevi;</w:t>
            </w:r>
          </w:p>
          <w:p w:rsidR="000304AC" w:rsidRPr="00535447" w:rsidRDefault="000304AC" w:rsidP="000304AC">
            <w:pPr>
              <w:pStyle w:val="Default"/>
            </w:pPr>
            <w:r w:rsidRPr="00535447">
              <w:t>Comunicarea cu celelalte cadre didactice si experti implicati in proiect;</w:t>
            </w:r>
          </w:p>
          <w:p w:rsidR="000304AC" w:rsidRPr="00535447" w:rsidRDefault="000304AC" w:rsidP="000304AC">
            <w:pPr>
              <w:pStyle w:val="Default"/>
            </w:pPr>
            <w:r w:rsidRPr="00535447">
              <w:t>Mentinerea relatiei familie-scoala (informeaza periodic parintii in legatura cu progresul</w:t>
            </w:r>
            <w:r w:rsidR="0049669D" w:rsidRPr="00535447">
              <w:t xml:space="preserve"> </w:t>
            </w:r>
            <w:r w:rsidRPr="00535447">
              <w:t>scolar si comportamentul elevului, implicarea familiei in activitatile formativ-educative, coordonarea</w:t>
            </w:r>
            <w:r w:rsidR="0049669D" w:rsidRPr="00535447">
              <w:t xml:space="preserve"> </w:t>
            </w:r>
            <w:r w:rsidRPr="00535447">
              <w:t>activitatilor extracurriculare si extrascolare);</w:t>
            </w:r>
          </w:p>
          <w:p w:rsidR="000304AC" w:rsidRPr="00535447" w:rsidRDefault="000304AC" w:rsidP="000304AC">
            <w:pPr>
              <w:pStyle w:val="Default"/>
            </w:pPr>
            <w:r w:rsidRPr="00535447">
              <w:t>Dezvoltarea competentelor profesionale;</w:t>
            </w:r>
          </w:p>
          <w:p w:rsidR="000304AC" w:rsidRPr="00535447" w:rsidRDefault="000304AC" w:rsidP="000304AC">
            <w:pPr>
              <w:pStyle w:val="Default"/>
            </w:pPr>
            <w:r w:rsidRPr="00535447">
              <w:t>Titularul are limite de competenta pana la nivelul functiei indeplinite si conform cerintelor</w:t>
            </w:r>
            <w:r w:rsidR="0049669D" w:rsidRPr="00535447">
              <w:t xml:space="preserve"> </w:t>
            </w:r>
            <w:r w:rsidRPr="00535447">
              <w:t>conducatorului ierarhic superior;</w:t>
            </w:r>
          </w:p>
          <w:p w:rsidR="000304AC" w:rsidRPr="00535447" w:rsidRDefault="000304AC" w:rsidP="000304AC">
            <w:pPr>
              <w:pStyle w:val="Default"/>
            </w:pPr>
            <w:r w:rsidRPr="00535447">
              <w:t>Raspunde disciplinar si material pentru exactitatea indeplinirii</w:t>
            </w:r>
            <w:r w:rsidR="0049669D" w:rsidRPr="00535447">
              <w:t xml:space="preserve"> </w:t>
            </w:r>
            <w:r w:rsidRPr="00535447">
              <w:t>sarcinilor, sinceritatea si</w:t>
            </w:r>
            <w:r w:rsidR="0049669D" w:rsidRPr="00535447">
              <w:t xml:space="preserve"> </w:t>
            </w:r>
            <w:r w:rsidRPr="00535447">
              <w:t>corectitudinea documentelor intocmite si a datelor raportate in cadrul proiectului;</w:t>
            </w:r>
          </w:p>
          <w:p w:rsidR="000304AC" w:rsidRPr="00535447" w:rsidRDefault="000304AC" w:rsidP="0049669D">
            <w:pPr>
              <w:pStyle w:val="Default"/>
            </w:pPr>
            <w:r w:rsidRPr="00535447">
              <w:t>Participarea la evenimentele organizate in cadrul proiectului</w:t>
            </w:r>
            <w:r w:rsidR="0049669D" w:rsidRPr="00535447">
              <w:t xml:space="preserve"> </w:t>
            </w:r>
            <w:r w:rsidRPr="00535447">
              <w:t>proiectului.</w:t>
            </w:r>
          </w:p>
        </w:tc>
      </w:tr>
    </w:tbl>
    <w:p w:rsidR="00E62099" w:rsidRPr="00535447" w:rsidRDefault="00E62099" w:rsidP="00E62099">
      <w:pPr>
        <w:jc w:val="both"/>
        <w:rPr>
          <w:rFonts w:ascii="Times New Roman" w:eastAsia="Calibri" w:hAnsi="Times New Roman" w:cs="Times New Roman"/>
          <w:sz w:val="24"/>
          <w:szCs w:val="24"/>
        </w:rPr>
      </w:pPr>
    </w:p>
    <w:p w:rsidR="00E62099" w:rsidRPr="00535447" w:rsidRDefault="0049669D" w:rsidP="00E62099">
      <w:pPr>
        <w:jc w:val="both"/>
        <w:rPr>
          <w:rFonts w:ascii="Times New Roman" w:eastAsia="Calibri" w:hAnsi="Times New Roman" w:cs="Times New Roman"/>
          <w:sz w:val="24"/>
          <w:szCs w:val="24"/>
          <w:u w:val="single"/>
        </w:rPr>
      </w:pPr>
      <w:r w:rsidRPr="00535447">
        <w:rPr>
          <w:rFonts w:ascii="Times New Roman" w:eastAsia="Calibri" w:hAnsi="Times New Roman" w:cs="Times New Roman"/>
          <w:sz w:val="24"/>
          <w:szCs w:val="24"/>
          <w:u w:val="single"/>
        </w:rPr>
        <w:t>C</w:t>
      </w:r>
      <w:r w:rsidR="00E62099" w:rsidRPr="00535447">
        <w:rPr>
          <w:rFonts w:ascii="Times New Roman" w:eastAsia="Calibri" w:hAnsi="Times New Roman" w:cs="Times New Roman"/>
          <w:sz w:val="24"/>
          <w:szCs w:val="24"/>
          <w:u w:val="single"/>
        </w:rPr>
        <w:t>ompetențe necesare (fără a se limita la):</w:t>
      </w:r>
    </w:p>
    <w:p w:rsidR="00E62099" w:rsidRPr="00535447" w:rsidRDefault="0049669D" w:rsidP="0049669D">
      <w:pPr>
        <w:pStyle w:val="Default"/>
        <w:jc w:val="both"/>
      </w:pPr>
      <w:r w:rsidRPr="00535447">
        <w:rPr>
          <w:rFonts w:eastAsia="Calibri"/>
        </w:rPr>
        <w:t>Cunoscator al psihologiei umane, coordonare, bun comunicator, formare, planificare si  organizare, gandire analitica si strategica, capacitate de sinteza, abilitati didactice si psihopedagogice.</w:t>
      </w:r>
    </w:p>
    <w:p w:rsidR="006A082C" w:rsidRPr="00535447" w:rsidRDefault="006A082C" w:rsidP="00BA6B90">
      <w:pPr>
        <w:pStyle w:val="Default"/>
        <w:rPr>
          <w:rFonts w:eastAsia="Calibri"/>
        </w:rPr>
      </w:pPr>
    </w:p>
    <w:p w:rsidR="00BA6B90" w:rsidRPr="00535447" w:rsidRDefault="00BA6B90" w:rsidP="00BA6B90">
      <w:pPr>
        <w:pStyle w:val="Default"/>
        <w:rPr>
          <w:color w:val="auto"/>
        </w:rPr>
      </w:pPr>
    </w:p>
    <w:p w:rsidR="00E62099" w:rsidRPr="00535447" w:rsidRDefault="00E62099" w:rsidP="00551CFF">
      <w:pPr>
        <w:numPr>
          <w:ilvl w:val="0"/>
          <w:numId w:val="1"/>
        </w:numPr>
        <w:spacing w:after="0" w:line="240" w:lineRule="auto"/>
        <w:rPr>
          <w:rFonts w:ascii="Times New Roman" w:eastAsia="Calibri" w:hAnsi="Times New Roman" w:cs="Times New Roman"/>
          <w:b/>
          <w:sz w:val="24"/>
          <w:szCs w:val="24"/>
        </w:rPr>
      </w:pPr>
      <w:r w:rsidRPr="00535447">
        <w:rPr>
          <w:rFonts w:ascii="Times New Roman" w:eastAsia="Calibri" w:hAnsi="Times New Roman" w:cs="Times New Roman"/>
          <w:b/>
          <w:sz w:val="24"/>
          <w:szCs w:val="24"/>
        </w:rPr>
        <w:t>DOSARUL DE CONCURS:</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b/>
          <w:sz w:val="24"/>
          <w:szCs w:val="24"/>
        </w:rPr>
        <w:tab/>
      </w:r>
      <w:r w:rsidRPr="00535447">
        <w:rPr>
          <w:rFonts w:ascii="Times New Roman" w:eastAsia="Calibri" w:hAnsi="Times New Roman" w:cs="Times New Roman"/>
          <w:sz w:val="24"/>
          <w:szCs w:val="24"/>
        </w:rPr>
        <w:t>În conformitate cu prevederile art. 6 din H.G. nr. 286/2011 cu modificările și completările ulterioare, dosarul de  înscriere la concurs va conține următoarele documente obligatorii:</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  Cerere de înscriere, conform modelului din Anexa 1 la anunțul de selecție;</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b)  Scrisoare de intenție;</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c)  Copia  actului  de  identitate  sau  orice  alt  document  care  atestă  identitatea, potrivit legii, după caz (semnată de candidat);</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d)  Copiile documentelor care atestă nivelul studiilor și ale altor acte care atestă efectuarea unor specializări, copiile documentelor care atestă îndeplinirea condițiilor specifice;</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e)  Alte  acte  doveditoare  privind  experiența/expertiza,  calificările  specifice aferente poziției;</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f)  CV  format  Europass  datat  și  semnat  pe  fiecare  pagina  (CV-ul  trebuie  să conțină  obligatoriu  date  de  contact  valide  –adresa  de  e-mail  și  număr  de telefon);</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 xml:space="preserve">g)  Cazierul  judiciar  sau  o  declarație  pe  propria  răspundere  că  nu  are  antecedente  penale; </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lastRenderedPageBreak/>
        <w:t xml:space="preserve">h) Adeverință medicală care să ateste starea de sănătate corespunzătoare, eliberată cu cel mult șase luni anterior  derulării concursului de către medicul de familie al candidatului sau de către unitățile sanitare abilitate; </w:t>
      </w:r>
    </w:p>
    <w:p w:rsidR="00E62099" w:rsidRPr="00535447" w:rsidRDefault="00E62099" w:rsidP="00E62099">
      <w:p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Documentele  doveditoare  ale  studiilor  și  experienței/expertizei  declarate  în  CV  (copii  ale diplomelor de studii, adeverințe de lucru, alte documente doveditoare)  se prezintă însoțite de documentele originale și se depun certificate pentru conformitate cu originalul sau în copii legalizate.</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Lipsa unui document din cele menționate la punctele a) – h) conduce la eliminarea candidatului de la evaluarea dosarului.</w:t>
      </w:r>
    </w:p>
    <w:p w:rsidR="00E62099" w:rsidRPr="00535447" w:rsidRDefault="00E62099" w:rsidP="00E62099">
      <w:pPr>
        <w:jc w:val="both"/>
        <w:rPr>
          <w:rFonts w:ascii="Times New Roman" w:eastAsia="Calibri" w:hAnsi="Times New Roman" w:cs="Times New Roman"/>
          <w:sz w:val="24"/>
          <w:szCs w:val="24"/>
        </w:rPr>
      </w:pPr>
    </w:p>
    <w:p w:rsidR="00E62099" w:rsidRDefault="00E62099" w:rsidP="00551CFF">
      <w:pPr>
        <w:numPr>
          <w:ilvl w:val="0"/>
          <w:numId w:val="1"/>
        </w:numPr>
        <w:spacing w:after="0" w:line="240" w:lineRule="auto"/>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 MODALITATEA DE DEPUNERE A CANDIDATURII:</w:t>
      </w:r>
    </w:p>
    <w:p w:rsidR="009C7052" w:rsidRPr="00535447" w:rsidRDefault="009C7052" w:rsidP="009C7052">
      <w:pPr>
        <w:spacing w:after="0" w:line="240" w:lineRule="auto"/>
        <w:ind w:left="1080"/>
        <w:jc w:val="both"/>
        <w:rPr>
          <w:rFonts w:ascii="Times New Roman" w:eastAsia="Calibri" w:hAnsi="Times New Roman" w:cs="Times New Roman"/>
          <w:b/>
          <w:sz w:val="24"/>
          <w:szCs w:val="24"/>
        </w:rPr>
      </w:pP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 xml:space="preserve">Candidații vor depune documentele la  </w:t>
      </w:r>
      <w:r w:rsidR="0084741A" w:rsidRPr="00535447">
        <w:rPr>
          <w:rFonts w:ascii="Times New Roman" w:eastAsia="Calibri" w:hAnsi="Times New Roman" w:cs="Times New Roman"/>
          <w:sz w:val="24"/>
          <w:szCs w:val="24"/>
        </w:rPr>
        <w:t xml:space="preserve">Sediul </w:t>
      </w:r>
      <w:r w:rsidR="00C609E5" w:rsidRPr="00C609E5">
        <w:rPr>
          <w:rFonts w:ascii="Times New Roman" w:eastAsia="Calibri" w:hAnsi="Times New Roman" w:cs="Times New Roman"/>
          <w:sz w:val="24"/>
          <w:szCs w:val="24"/>
        </w:rPr>
        <w:t>Scolii Gimnaziale Corbasca, comuna Corbasca</w:t>
      </w:r>
      <w:r w:rsidRPr="00535447">
        <w:rPr>
          <w:rFonts w:ascii="Times New Roman" w:eastAsia="Calibri" w:hAnsi="Times New Roman" w:cs="Times New Roman"/>
          <w:sz w:val="24"/>
          <w:szCs w:val="24"/>
        </w:rPr>
        <w:t xml:space="preserve"> din </w:t>
      </w:r>
      <w:r w:rsidR="0084741A" w:rsidRPr="00535447">
        <w:rPr>
          <w:rFonts w:ascii="Times New Roman" w:eastAsia="Calibri" w:hAnsi="Times New Roman" w:cs="Times New Roman"/>
          <w:sz w:val="24"/>
          <w:szCs w:val="24"/>
        </w:rPr>
        <w:t xml:space="preserve">Str. </w:t>
      </w:r>
      <w:r w:rsidR="00C609E5" w:rsidRPr="00C609E5">
        <w:rPr>
          <w:rFonts w:ascii="Times New Roman" w:eastAsia="Calibri" w:hAnsi="Times New Roman" w:cs="Times New Roman"/>
          <w:sz w:val="24"/>
          <w:szCs w:val="24"/>
        </w:rPr>
        <w:t>Princi</w:t>
      </w:r>
      <w:r w:rsidR="00C609E5">
        <w:rPr>
          <w:rFonts w:ascii="Times New Roman" w:eastAsia="Calibri" w:hAnsi="Times New Roman" w:cs="Times New Roman"/>
          <w:sz w:val="24"/>
          <w:szCs w:val="24"/>
        </w:rPr>
        <w:t>pala nr. FN, Sat Corbasca, judet</w:t>
      </w:r>
      <w:r w:rsidR="00C609E5" w:rsidRPr="00C609E5">
        <w:rPr>
          <w:rFonts w:ascii="Times New Roman" w:eastAsia="Calibri" w:hAnsi="Times New Roman" w:cs="Times New Roman"/>
          <w:sz w:val="24"/>
          <w:szCs w:val="24"/>
        </w:rPr>
        <w:t>ul Bacau</w:t>
      </w:r>
      <w:r w:rsidRPr="00535447">
        <w:rPr>
          <w:rFonts w:ascii="Times New Roman" w:eastAsia="Calibri" w:hAnsi="Times New Roman" w:cs="Times New Roman"/>
          <w:sz w:val="24"/>
          <w:szCs w:val="24"/>
        </w:rPr>
        <w:t xml:space="preserve">, până la data </w:t>
      </w:r>
      <w:r w:rsidRPr="004C5F0C">
        <w:rPr>
          <w:rFonts w:ascii="Times New Roman" w:eastAsia="Calibri" w:hAnsi="Times New Roman" w:cs="Times New Roman"/>
          <w:sz w:val="24"/>
          <w:szCs w:val="24"/>
        </w:rPr>
        <w:t xml:space="preserve">de </w:t>
      </w:r>
      <w:r w:rsidR="009C7052">
        <w:rPr>
          <w:rFonts w:ascii="Times New Roman" w:eastAsia="Calibri" w:hAnsi="Times New Roman" w:cs="Times New Roman"/>
          <w:sz w:val="24"/>
          <w:szCs w:val="24"/>
        </w:rPr>
        <w:t>23</w:t>
      </w:r>
      <w:r w:rsidR="004C5F0C">
        <w:rPr>
          <w:rFonts w:ascii="Times New Roman" w:eastAsia="Calibri" w:hAnsi="Times New Roman" w:cs="Times New Roman"/>
          <w:sz w:val="24"/>
          <w:szCs w:val="24"/>
        </w:rPr>
        <w:t>.09</w:t>
      </w:r>
      <w:r w:rsidRPr="004C5F0C">
        <w:rPr>
          <w:rFonts w:ascii="Times New Roman" w:eastAsia="Calibri" w:hAnsi="Times New Roman" w:cs="Times New Roman"/>
          <w:sz w:val="24"/>
          <w:szCs w:val="24"/>
        </w:rPr>
        <w:t>.201</w:t>
      </w:r>
      <w:r w:rsidR="009C7052">
        <w:rPr>
          <w:rFonts w:ascii="Times New Roman" w:eastAsia="Calibri" w:hAnsi="Times New Roman" w:cs="Times New Roman"/>
          <w:sz w:val="24"/>
          <w:szCs w:val="24"/>
        </w:rPr>
        <w:t>9</w:t>
      </w:r>
      <w:r w:rsidRPr="00535447">
        <w:rPr>
          <w:rFonts w:ascii="Times New Roman" w:eastAsia="Calibri" w:hAnsi="Times New Roman" w:cs="Times New Roman"/>
          <w:sz w:val="24"/>
          <w:szCs w:val="24"/>
        </w:rPr>
        <w:t>, ora 16</w:t>
      </w:r>
      <w:r w:rsidRPr="00535447">
        <w:rPr>
          <w:rFonts w:ascii="Times New Roman" w:eastAsia="Calibri" w:hAnsi="Times New Roman" w:cs="Times New Roman"/>
          <w:sz w:val="24"/>
          <w:szCs w:val="24"/>
          <w:vertAlign w:val="superscript"/>
        </w:rPr>
        <w:t>30</w:t>
      </w:r>
      <w:r w:rsidRPr="00535447">
        <w:rPr>
          <w:rFonts w:ascii="Times New Roman" w:eastAsia="Calibri" w:hAnsi="Times New Roman" w:cs="Times New Roman"/>
          <w:sz w:val="24"/>
          <w:szCs w:val="24"/>
        </w:rPr>
        <w:t>.</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Candidaturile  transmise  după  data  limită  indicată  în  anunțul  de  selecție,  precum  și  cele incomplete vor fi respinse.</w:t>
      </w:r>
    </w:p>
    <w:p w:rsidR="00E62099" w:rsidRPr="00535447" w:rsidRDefault="00E62099" w:rsidP="00E62099">
      <w:pPr>
        <w:jc w:val="both"/>
        <w:rPr>
          <w:rFonts w:ascii="Times New Roman" w:eastAsia="Calibri" w:hAnsi="Times New Roman" w:cs="Times New Roman"/>
          <w:sz w:val="24"/>
          <w:szCs w:val="24"/>
        </w:rPr>
      </w:pPr>
    </w:p>
    <w:p w:rsidR="00E62099" w:rsidRPr="00535447" w:rsidRDefault="00E62099" w:rsidP="00551CFF">
      <w:pPr>
        <w:numPr>
          <w:ilvl w:val="0"/>
          <w:numId w:val="1"/>
        </w:numPr>
        <w:spacing w:after="0" w:line="240" w:lineRule="auto"/>
        <w:ind w:left="851" w:hanging="425"/>
        <w:jc w:val="both"/>
        <w:rPr>
          <w:rFonts w:ascii="Times New Roman" w:eastAsia="Calibri" w:hAnsi="Times New Roman" w:cs="Times New Roman"/>
          <w:b/>
          <w:sz w:val="24"/>
          <w:szCs w:val="24"/>
        </w:rPr>
      </w:pPr>
      <w:r w:rsidRPr="00535447">
        <w:rPr>
          <w:rFonts w:ascii="Times New Roman" w:eastAsia="Calibri" w:hAnsi="Times New Roman" w:cs="Times New Roman"/>
          <w:b/>
          <w:sz w:val="24"/>
          <w:szCs w:val="24"/>
        </w:rPr>
        <w:t xml:space="preserve"> PROBE DE CONCURS:</w:t>
      </w:r>
    </w:p>
    <w:p w:rsidR="00E62099" w:rsidRPr="00535447" w:rsidRDefault="00E62099" w:rsidP="00E62099">
      <w:pPr>
        <w:ind w:left="1080"/>
        <w:jc w:val="both"/>
        <w:rPr>
          <w:rFonts w:ascii="Times New Roman" w:eastAsia="Calibri" w:hAnsi="Times New Roman" w:cs="Times New Roman"/>
          <w:b/>
          <w:sz w:val="24"/>
          <w:szCs w:val="24"/>
        </w:rPr>
      </w:pP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b/>
          <w:sz w:val="24"/>
          <w:szCs w:val="24"/>
        </w:rPr>
        <w:t>Concursul constă în parcurgerea a două etape</w:t>
      </w:r>
      <w:r w:rsidRPr="00535447">
        <w:rPr>
          <w:rFonts w:ascii="Times New Roman" w:eastAsia="Calibri" w:hAnsi="Times New Roman" w:cs="Times New Roman"/>
          <w:sz w:val="24"/>
          <w:szCs w:val="24"/>
        </w:rPr>
        <w:t xml:space="preserve">, astfel: </w:t>
      </w:r>
    </w:p>
    <w:p w:rsidR="00E62099" w:rsidRPr="00535447" w:rsidRDefault="00E62099" w:rsidP="00551CFF">
      <w:pPr>
        <w:numPr>
          <w:ilvl w:val="0"/>
          <w:numId w:val="20"/>
        </w:numPr>
        <w:spacing w:after="0" w:line="240" w:lineRule="auto"/>
        <w:jc w:val="both"/>
        <w:rPr>
          <w:rFonts w:ascii="Times New Roman" w:eastAsia="Calibri" w:hAnsi="Times New Roman" w:cs="Times New Roman"/>
          <w:sz w:val="24"/>
          <w:szCs w:val="24"/>
        </w:rPr>
      </w:pPr>
      <w:r w:rsidRPr="00535447">
        <w:rPr>
          <w:rFonts w:ascii="Times New Roman" w:eastAsia="Calibri" w:hAnsi="Times New Roman" w:cs="Times New Roman"/>
          <w:b/>
          <w:i/>
          <w:sz w:val="24"/>
          <w:szCs w:val="24"/>
        </w:rPr>
        <w:t>Proba eliminatorie</w:t>
      </w:r>
      <w:r w:rsidRPr="00535447">
        <w:rPr>
          <w:rFonts w:ascii="Times New Roman" w:eastAsia="Calibri" w:hAnsi="Times New Roman" w:cs="Times New Roman"/>
          <w:b/>
          <w:sz w:val="24"/>
          <w:szCs w:val="24"/>
        </w:rPr>
        <w:t>: verificarea eligibilității administrative a dosarelor</w:t>
      </w:r>
      <w:r w:rsidRPr="00535447">
        <w:rPr>
          <w:rFonts w:ascii="Times New Roman" w:eastAsia="Calibri" w:hAnsi="Times New Roman" w:cs="Times New Roman"/>
          <w:sz w:val="24"/>
          <w:szCs w:val="24"/>
        </w:rPr>
        <w:t xml:space="preserve"> </w:t>
      </w:r>
    </w:p>
    <w:p w:rsidR="00E62099" w:rsidRPr="00535447" w:rsidRDefault="00E62099" w:rsidP="00E62099">
      <w:pPr>
        <w:jc w:val="both"/>
        <w:rPr>
          <w:rFonts w:ascii="Times New Roman" w:eastAsia="Museo Sans 500" w:hAnsi="Times New Roman" w:cs="Times New Roman"/>
          <w:sz w:val="24"/>
          <w:szCs w:val="24"/>
        </w:rPr>
      </w:pPr>
      <w:r w:rsidRPr="00535447">
        <w:rPr>
          <w:rFonts w:ascii="Times New Roman" w:eastAsia="Museo Sans 500" w:hAnsi="Times New Roman" w:cs="Times New Roman"/>
          <w:sz w:val="24"/>
          <w:szCs w:val="24"/>
        </w:rPr>
        <w:tab/>
        <w:t xml:space="preserve">Lista candidaților declarați admiși/respinși în această etapă este publicată la sediul </w:t>
      </w:r>
      <w:r w:rsidR="00464942" w:rsidRPr="00535447">
        <w:rPr>
          <w:rFonts w:ascii="Times New Roman" w:eastAsia="Calibri" w:hAnsi="Times New Roman" w:cs="Times New Roman"/>
          <w:sz w:val="24"/>
          <w:szCs w:val="24"/>
        </w:rPr>
        <w:t xml:space="preserve"> </w:t>
      </w:r>
      <w:r w:rsidR="00C609E5" w:rsidRPr="00C609E5">
        <w:rPr>
          <w:rFonts w:ascii="Times New Roman" w:eastAsia="Calibri" w:hAnsi="Times New Roman" w:cs="Times New Roman"/>
          <w:sz w:val="24"/>
          <w:szCs w:val="24"/>
        </w:rPr>
        <w:t>Scolii Gimnaziale Corbasca, comuna Corbasca din Str. Principala nr. FN, Sat Corbasca, judetul Bacau</w:t>
      </w:r>
      <w:r w:rsidR="00464942" w:rsidRPr="00535447">
        <w:rPr>
          <w:rFonts w:ascii="Times New Roman" w:eastAsia="Museo Sans 500" w:hAnsi="Times New Roman" w:cs="Times New Roman"/>
          <w:sz w:val="24"/>
          <w:szCs w:val="24"/>
        </w:rPr>
        <w:t>.</w:t>
      </w:r>
      <w:r w:rsidRPr="00535447">
        <w:rPr>
          <w:rFonts w:ascii="Times New Roman" w:eastAsia="Museo Sans 500" w:hAnsi="Times New Roman" w:cs="Times New Roman"/>
          <w:sz w:val="24"/>
          <w:szCs w:val="24"/>
        </w:rPr>
        <w:t xml:space="preserve"> </w:t>
      </w:r>
    </w:p>
    <w:p w:rsidR="00E62099" w:rsidRPr="00535447" w:rsidRDefault="00E62099" w:rsidP="00E62099">
      <w:pPr>
        <w:jc w:val="both"/>
        <w:rPr>
          <w:rFonts w:ascii="Times New Roman" w:eastAsia="Museo Sans 500" w:hAnsi="Times New Roman" w:cs="Times New Roman"/>
          <w:sz w:val="24"/>
          <w:szCs w:val="24"/>
        </w:rPr>
      </w:pPr>
      <w:r w:rsidRPr="00535447">
        <w:rPr>
          <w:rFonts w:ascii="Times New Roman" w:eastAsia="Museo Sans 500" w:hAnsi="Times New Roman" w:cs="Times New Roman"/>
          <w:sz w:val="24"/>
          <w:szCs w:val="24"/>
        </w:rPr>
        <w:tab/>
        <w:t>Eventualele contestații vor fi depuse la sediul</w:t>
      </w:r>
      <w:r w:rsidRPr="00535447">
        <w:rPr>
          <w:rFonts w:ascii="Times New Roman" w:eastAsia="Calibri" w:hAnsi="Times New Roman" w:cs="Times New Roman"/>
          <w:sz w:val="24"/>
          <w:szCs w:val="24"/>
        </w:rPr>
        <w:t xml:space="preserve"> </w:t>
      </w:r>
      <w:r w:rsidR="00C609E5" w:rsidRPr="00C609E5">
        <w:rPr>
          <w:rFonts w:ascii="Times New Roman" w:eastAsia="Calibri" w:hAnsi="Times New Roman" w:cs="Times New Roman"/>
          <w:sz w:val="24"/>
          <w:szCs w:val="24"/>
        </w:rPr>
        <w:t>Scolii Gimnaziale Corbasca, comuna Corbasca din Str. Principala nr. FN, Sat Corbasca, judetul Bacau</w:t>
      </w:r>
      <w:r w:rsidRPr="00535447">
        <w:rPr>
          <w:rFonts w:ascii="Times New Roman" w:eastAsia="Museo Sans 500" w:hAnsi="Times New Roman" w:cs="Times New Roman"/>
          <w:sz w:val="24"/>
          <w:szCs w:val="24"/>
        </w:rPr>
        <w:t xml:space="preserve">, în termen de 24 ore de la data publicării rezultatelor acestei etape, </w:t>
      </w:r>
      <w:r w:rsidRPr="00535447">
        <w:rPr>
          <w:rFonts w:ascii="Times New Roman" w:eastAsia="Calibri" w:hAnsi="Times New Roman" w:cs="Times New Roman"/>
          <w:sz w:val="24"/>
          <w:szCs w:val="24"/>
        </w:rPr>
        <w:t>sub sancțiunea decăderii din acest drept</w:t>
      </w:r>
      <w:r w:rsidRPr="00535447">
        <w:rPr>
          <w:rFonts w:ascii="Times New Roman" w:eastAsia="Museo Sans 500" w:hAnsi="Times New Roman" w:cs="Times New Roman"/>
          <w:sz w:val="24"/>
          <w:szCs w:val="24"/>
        </w:rPr>
        <w:t>.</w:t>
      </w:r>
    </w:p>
    <w:p w:rsidR="00E62099" w:rsidRPr="00535447" w:rsidRDefault="00E62099" w:rsidP="00E62099">
      <w:pPr>
        <w:jc w:val="both"/>
        <w:rPr>
          <w:rFonts w:ascii="Times New Roman" w:eastAsia="Museo Sans 500" w:hAnsi="Times New Roman" w:cs="Times New Roman"/>
          <w:sz w:val="24"/>
          <w:szCs w:val="24"/>
        </w:rPr>
      </w:pPr>
      <w:r w:rsidRPr="00535447">
        <w:rPr>
          <w:rFonts w:ascii="Times New Roman" w:eastAsia="Museo Sans 500" w:hAnsi="Times New Roman" w:cs="Times New Roman"/>
          <w:sz w:val="24"/>
          <w:szCs w:val="24"/>
        </w:rPr>
        <w:tab/>
        <w:t xml:space="preserve">Candidații declarați admiși la această probă vor participa la proba de evaluare </w:t>
      </w:r>
      <w:r w:rsidRPr="00535447">
        <w:rPr>
          <w:rFonts w:ascii="Times New Roman" w:eastAsia="Calibri" w:hAnsi="Times New Roman" w:cs="Times New Roman"/>
          <w:sz w:val="24"/>
          <w:szCs w:val="24"/>
        </w:rPr>
        <w:t>a dosarelor</w:t>
      </w:r>
      <w:r w:rsidRPr="00535447">
        <w:rPr>
          <w:rFonts w:ascii="Times New Roman" w:eastAsia="Museo Sans 500" w:hAnsi="Times New Roman" w:cs="Times New Roman"/>
          <w:sz w:val="24"/>
          <w:szCs w:val="24"/>
        </w:rPr>
        <w:t>.</w:t>
      </w:r>
    </w:p>
    <w:p w:rsidR="00E62099" w:rsidRPr="00535447" w:rsidRDefault="00E62099" w:rsidP="00E62099">
      <w:pPr>
        <w:jc w:val="both"/>
        <w:rPr>
          <w:rFonts w:ascii="Times New Roman" w:eastAsia="Museo Sans 500" w:hAnsi="Times New Roman" w:cs="Times New Roman"/>
          <w:sz w:val="24"/>
          <w:szCs w:val="24"/>
        </w:rPr>
      </w:pPr>
    </w:p>
    <w:p w:rsidR="00E62099" w:rsidRPr="00535447" w:rsidRDefault="00E62099" w:rsidP="00551CFF">
      <w:pPr>
        <w:numPr>
          <w:ilvl w:val="0"/>
          <w:numId w:val="20"/>
        </w:numPr>
        <w:spacing w:after="0" w:line="240" w:lineRule="auto"/>
        <w:jc w:val="both"/>
        <w:rPr>
          <w:rFonts w:ascii="Times New Roman" w:eastAsia="Museo Sans 500" w:hAnsi="Times New Roman" w:cs="Times New Roman"/>
          <w:b/>
          <w:sz w:val="24"/>
          <w:szCs w:val="24"/>
        </w:rPr>
      </w:pPr>
      <w:r w:rsidRPr="00535447">
        <w:rPr>
          <w:rFonts w:ascii="Times New Roman" w:eastAsia="Museo Sans 500" w:hAnsi="Times New Roman" w:cs="Times New Roman"/>
          <w:b/>
          <w:sz w:val="24"/>
          <w:szCs w:val="24"/>
        </w:rPr>
        <w:t xml:space="preserve">Proba de </w:t>
      </w:r>
      <w:r w:rsidRPr="00535447">
        <w:rPr>
          <w:rFonts w:ascii="Times New Roman" w:eastAsia="Calibri" w:hAnsi="Times New Roman" w:cs="Times New Roman"/>
          <w:b/>
          <w:sz w:val="24"/>
          <w:szCs w:val="24"/>
        </w:rPr>
        <w:t>evaluare a dosarelor</w:t>
      </w:r>
    </w:p>
    <w:p w:rsidR="00E62099" w:rsidRPr="00535447" w:rsidRDefault="00E62099" w:rsidP="00E62099">
      <w:pPr>
        <w:jc w:val="both"/>
        <w:rPr>
          <w:rFonts w:ascii="Times New Roman" w:eastAsia="Calibri" w:hAnsi="Times New Roman" w:cs="Times New Roman"/>
          <w:sz w:val="24"/>
          <w:szCs w:val="24"/>
          <w:lang w:val="en-US"/>
        </w:rPr>
      </w:pPr>
      <w:r w:rsidRPr="00535447">
        <w:rPr>
          <w:rFonts w:ascii="Times New Roman" w:eastAsia="Calibri" w:hAnsi="Times New Roman" w:cs="Times New Roman"/>
          <w:sz w:val="24"/>
          <w:szCs w:val="24"/>
        </w:rPr>
        <w:tab/>
        <w:t xml:space="preserve">Punctajul maxim pentru condiția specifică </w:t>
      </w:r>
      <w:r w:rsidRPr="00535447">
        <w:rPr>
          <w:rFonts w:ascii="Times New Roman" w:eastAsia="Calibri" w:hAnsi="Times New Roman" w:cs="Times New Roman"/>
          <w:sz w:val="24"/>
          <w:szCs w:val="24"/>
          <w:lang w:val="en-US"/>
        </w:rPr>
        <w:t>“</w:t>
      </w:r>
      <w:r w:rsidRPr="00535447">
        <w:rPr>
          <w:rFonts w:ascii="Times New Roman" w:hAnsi="Times New Roman" w:cs="Times New Roman"/>
          <w:sz w:val="24"/>
          <w:szCs w:val="24"/>
        </w:rPr>
        <w:t>Educație solicitată</w:t>
      </w:r>
      <w:r w:rsidRPr="00535447">
        <w:rPr>
          <w:rFonts w:ascii="Times New Roman" w:eastAsia="Calibri" w:hAnsi="Times New Roman" w:cs="Times New Roman"/>
          <w:sz w:val="24"/>
          <w:szCs w:val="24"/>
        </w:rPr>
        <w:t xml:space="preserve"> și durată</w:t>
      </w:r>
      <w:r w:rsidRPr="00535447">
        <w:rPr>
          <w:rFonts w:ascii="Times New Roman" w:hAnsi="Times New Roman" w:cs="Times New Roman"/>
          <w:sz w:val="24"/>
          <w:szCs w:val="24"/>
        </w:rPr>
        <w:t xml:space="preserve"> solicitată</w:t>
      </w:r>
      <w:r w:rsidRPr="00535447">
        <w:rPr>
          <w:rFonts w:ascii="Times New Roman" w:eastAsia="Calibri" w:hAnsi="Times New Roman" w:cs="Times New Roman"/>
          <w:sz w:val="24"/>
          <w:szCs w:val="24"/>
          <w:lang w:val="en-US"/>
        </w:rPr>
        <w:t xml:space="preserve">” </w:t>
      </w:r>
      <w:proofErr w:type="spellStart"/>
      <w:r w:rsidRPr="00535447">
        <w:rPr>
          <w:rFonts w:ascii="Times New Roman" w:eastAsia="Calibri" w:hAnsi="Times New Roman" w:cs="Times New Roman"/>
          <w:sz w:val="24"/>
          <w:szCs w:val="24"/>
          <w:lang w:val="en-US"/>
        </w:rPr>
        <w:t>este</w:t>
      </w:r>
      <w:proofErr w:type="spellEnd"/>
      <w:r w:rsidRPr="00535447">
        <w:rPr>
          <w:rFonts w:ascii="Times New Roman" w:eastAsia="Calibri" w:hAnsi="Times New Roman" w:cs="Times New Roman"/>
          <w:sz w:val="24"/>
          <w:szCs w:val="24"/>
          <w:lang w:val="en-US"/>
        </w:rPr>
        <w:t xml:space="preserve"> </w:t>
      </w:r>
      <w:r w:rsidRPr="00535447">
        <w:rPr>
          <w:rFonts w:ascii="Times New Roman" w:eastAsia="Calibri" w:hAnsi="Times New Roman" w:cs="Times New Roman"/>
          <w:sz w:val="24"/>
          <w:szCs w:val="24"/>
        </w:rPr>
        <w:t xml:space="preserve">50 puncte și pentru condiția specifică </w:t>
      </w:r>
      <w:r w:rsidRPr="00535447">
        <w:rPr>
          <w:rFonts w:ascii="Times New Roman" w:eastAsia="Calibri" w:hAnsi="Times New Roman" w:cs="Times New Roman"/>
          <w:sz w:val="24"/>
          <w:szCs w:val="24"/>
          <w:lang w:val="en-US"/>
        </w:rPr>
        <w:t>“</w:t>
      </w:r>
      <w:r w:rsidRPr="00535447">
        <w:rPr>
          <w:rFonts w:ascii="Times New Roman" w:eastAsia="Calibri" w:hAnsi="Times New Roman" w:cs="Times New Roman"/>
          <w:sz w:val="24"/>
          <w:szCs w:val="24"/>
        </w:rPr>
        <w:t xml:space="preserve">Experiență solicitată și durată </w:t>
      </w:r>
      <w:r w:rsidRPr="00535447">
        <w:rPr>
          <w:rFonts w:ascii="Times New Roman" w:hAnsi="Times New Roman" w:cs="Times New Roman"/>
          <w:sz w:val="24"/>
          <w:szCs w:val="24"/>
        </w:rPr>
        <w:t>solicitată</w:t>
      </w:r>
      <w:r w:rsidRPr="00535447">
        <w:rPr>
          <w:rFonts w:ascii="Times New Roman" w:eastAsia="Calibri" w:hAnsi="Times New Roman" w:cs="Times New Roman"/>
          <w:sz w:val="24"/>
          <w:szCs w:val="24"/>
          <w:lang w:val="en-US"/>
        </w:rPr>
        <w:t xml:space="preserve">” </w:t>
      </w:r>
      <w:proofErr w:type="spellStart"/>
      <w:r w:rsidRPr="00535447">
        <w:rPr>
          <w:rFonts w:ascii="Times New Roman" w:eastAsia="Calibri" w:hAnsi="Times New Roman" w:cs="Times New Roman"/>
          <w:sz w:val="24"/>
          <w:szCs w:val="24"/>
          <w:lang w:val="en-US"/>
        </w:rPr>
        <w:t>este</w:t>
      </w:r>
      <w:proofErr w:type="spellEnd"/>
      <w:r w:rsidRPr="00535447">
        <w:rPr>
          <w:rFonts w:ascii="Times New Roman" w:eastAsia="Calibri" w:hAnsi="Times New Roman" w:cs="Times New Roman"/>
          <w:sz w:val="24"/>
          <w:szCs w:val="24"/>
          <w:lang w:val="en-US"/>
        </w:rPr>
        <w:t xml:space="preserve"> </w:t>
      </w:r>
      <w:r w:rsidRPr="00535447">
        <w:rPr>
          <w:rFonts w:ascii="Times New Roman" w:eastAsia="Calibri" w:hAnsi="Times New Roman" w:cs="Times New Roman"/>
          <w:sz w:val="24"/>
          <w:szCs w:val="24"/>
        </w:rPr>
        <w:t>maxim 50 puncte.</w:t>
      </w:r>
    </w:p>
    <w:p w:rsidR="00E62099" w:rsidRPr="00535447" w:rsidRDefault="00E62099" w:rsidP="00E62099">
      <w:pPr>
        <w:spacing w:after="0" w:line="240" w:lineRule="auto"/>
        <w:jc w:val="both"/>
        <w:rPr>
          <w:rFonts w:ascii="Times New Roman" w:eastAsia="Calibri" w:hAnsi="Times New Roman" w:cs="Times New Roman"/>
          <w:sz w:val="24"/>
          <w:szCs w:val="24"/>
          <w:lang w:val="en-US"/>
        </w:rPr>
      </w:pPr>
      <w:r w:rsidRPr="00535447">
        <w:rPr>
          <w:rFonts w:ascii="Times New Roman" w:hAnsi="Times New Roman" w:cs="Times New Roman"/>
          <w:sz w:val="24"/>
          <w:szCs w:val="24"/>
        </w:rPr>
        <w:tab/>
        <w:t xml:space="preserve">În situația în care un post este solicitat de mai mulți candidați cu același punctaj, prioritate la angajarea cu contract individual de muncă pe perioadă determinată o are candidatul care este </w:t>
      </w:r>
      <w:proofErr w:type="spellStart"/>
      <w:r w:rsidRPr="00535447">
        <w:rPr>
          <w:rFonts w:ascii="Times New Roman" w:hAnsi="Times New Roman" w:cs="Times New Roman"/>
          <w:sz w:val="24"/>
          <w:szCs w:val="24"/>
          <w:lang w:val="en-US"/>
        </w:rPr>
        <w:t>salariat</w:t>
      </w:r>
      <w:proofErr w:type="spellEnd"/>
      <w:r w:rsidRPr="00535447">
        <w:rPr>
          <w:rFonts w:ascii="Times New Roman" w:hAnsi="Times New Roman" w:cs="Times New Roman"/>
          <w:sz w:val="24"/>
          <w:szCs w:val="24"/>
          <w:lang w:val="en-US"/>
        </w:rPr>
        <w:t xml:space="preserve"> la </w:t>
      </w:r>
      <w:proofErr w:type="spellStart"/>
      <w:r w:rsidRPr="00535447">
        <w:rPr>
          <w:rFonts w:ascii="Times New Roman" w:hAnsi="Times New Roman" w:cs="Times New Roman"/>
          <w:sz w:val="24"/>
          <w:szCs w:val="24"/>
          <w:lang w:val="en-US"/>
        </w:rPr>
        <w:t>unitatea</w:t>
      </w:r>
      <w:proofErr w:type="spellEnd"/>
      <w:r w:rsidR="00464942" w:rsidRPr="00535447">
        <w:rPr>
          <w:rFonts w:ascii="Times New Roman" w:hAnsi="Times New Roman" w:cs="Times New Roman"/>
          <w:sz w:val="24"/>
          <w:szCs w:val="24"/>
          <w:lang w:val="en-US"/>
        </w:rPr>
        <w:t xml:space="preserve"> de </w:t>
      </w:r>
      <w:proofErr w:type="spellStart"/>
      <w:r w:rsidR="00464942" w:rsidRPr="00535447">
        <w:rPr>
          <w:rFonts w:ascii="Times New Roman" w:hAnsi="Times New Roman" w:cs="Times New Roman"/>
          <w:sz w:val="24"/>
          <w:szCs w:val="24"/>
          <w:lang w:val="en-US"/>
        </w:rPr>
        <w:t>învățământ</w:t>
      </w:r>
      <w:proofErr w:type="spellEnd"/>
      <w:r w:rsidR="00464942" w:rsidRPr="00535447">
        <w:rPr>
          <w:rFonts w:ascii="Times New Roman" w:hAnsi="Times New Roman" w:cs="Times New Roman"/>
          <w:sz w:val="24"/>
          <w:szCs w:val="24"/>
          <w:lang w:val="en-US"/>
        </w:rPr>
        <w:t xml:space="preserve">, </w:t>
      </w:r>
      <w:proofErr w:type="spellStart"/>
      <w:r w:rsidR="00464942" w:rsidRPr="00535447">
        <w:rPr>
          <w:rFonts w:ascii="Times New Roman" w:hAnsi="Times New Roman" w:cs="Times New Roman"/>
          <w:sz w:val="24"/>
          <w:szCs w:val="24"/>
          <w:lang w:val="en-US"/>
        </w:rPr>
        <w:t>unitate</w:t>
      </w:r>
      <w:proofErr w:type="spellEnd"/>
      <w:r w:rsidR="00464942" w:rsidRPr="00535447">
        <w:rPr>
          <w:rFonts w:ascii="Times New Roman" w:hAnsi="Times New Roman" w:cs="Times New Roman"/>
          <w:sz w:val="24"/>
          <w:szCs w:val="24"/>
          <w:lang w:val="en-US"/>
        </w:rPr>
        <w:t xml:space="preserve"> </w:t>
      </w:r>
      <w:proofErr w:type="spellStart"/>
      <w:r w:rsidR="00464942" w:rsidRPr="00535447">
        <w:rPr>
          <w:rFonts w:ascii="Times New Roman" w:hAnsi="Times New Roman" w:cs="Times New Roman"/>
          <w:sz w:val="24"/>
          <w:szCs w:val="24"/>
          <w:lang w:val="en-US"/>
        </w:rPr>
        <w:t>subordonata</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în</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cadrul</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proiectului</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punct</w:t>
      </w:r>
      <w:proofErr w:type="spellEnd"/>
      <w:r w:rsidRPr="00535447">
        <w:rPr>
          <w:rFonts w:ascii="Times New Roman" w:hAnsi="Times New Roman" w:cs="Times New Roman"/>
          <w:sz w:val="24"/>
          <w:szCs w:val="24"/>
          <w:lang w:val="en-US"/>
        </w:rPr>
        <w:t xml:space="preserve"> de </w:t>
      </w:r>
      <w:proofErr w:type="spellStart"/>
      <w:r w:rsidRPr="00535447">
        <w:rPr>
          <w:rFonts w:ascii="Times New Roman" w:hAnsi="Times New Roman" w:cs="Times New Roman"/>
          <w:sz w:val="24"/>
          <w:szCs w:val="24"/>
          <w:lang w:val="en-US"/>
        </w:rPr>
        <w:t>lucru</w:t>
      </w:r>
      <w:proofErr w:type="spellEnd"/>
      <w:r w:rsidRPr="00535447">
        <w:rPr>
          <w:rFonts w:ascii="Times New Roman" w:hAnsi="Times New Roman" w:cs="Times New Roman"/>
          <w:sz w:val="24"/>
          <w:szCs w:val="24"/>
          <w:lang w:val="en-US"/>
        </w:rPr>
        <w:t xml:space="preserve"> </w:t>
      </w:r>
      <w:r w:rsidRPr="00535447">
        <w:rPr>
          <w:rFonts w:ascii="Times New Roman" w:hAnsi="Times New Roman" w:cs="Times New Roman"/>
          <w:sz w:val="24"/>
          <w:szCs w:val="24"/>
        </w:rPr>
        <w:t xml:space="preserve">în care solicită postul. În situația în care nici calitatea </w:t>
      </w:r>
      <w:r w:rsidRPr="00535447">
        <w:rPr>
          <w:rFonts w:ascii="Times New Roman" w:hAnsi="Times New Roman" w:cs="Times New Roman"/>
          <w:sz w:val="24"/>
          <w:szCs w:val="24"/>
          <w:lang w:val="en-US"/>
        </w:rPr>
        <w:t xml:space="preserve">de </w:t>
      </w:r>
      <w:proofErr w:type="spellStart"/>
      <w:r w:rsidRPr="00535447">
        <w:rPr>
          <w:rFonts w:ascii="Times New Roman" w:hAnsi="Times New Roman" w:cs="Times New Roman"/>
          <w:sz w:val="24"/>
          <w:szCs w:val="24"/>
          <w:lang w:val="en-US"/>
        </w:rPr>
        <w:t>salariat</w:t>
      </w:r>
      <w:proofErr w:type="spellEnd"/>
      <w:r w:rsidRPr="00535447">
        <w:rPr>
          <w:rFonts w:ascii="Times New Roman" w:hAnsi="Times New Roman" w:cs="Times New Roman"/>
          <w:sz w:val="24"/>
          <w:szCs w:val="24"/>
          <w:lang w:val="en-US"/>
        </w:rPr>
        <w:t xml:space="preserve"> </w:t>
      </w:r>
      <w:r w:rsidRPr="00535447">
        <w:rPr>
          <w:rFonts w:ascii="Times New Roman" w:hAnsi="Times New Roman" w:cs="Times New Roman"/>
          <w:sz w:val="24"/>
          <w:szCs w:val="24"/>
        </w:rPr>
        <w:t xml:space="preserve">nu </w:t>
      </w:r>
      <w:r w:rsidRPr="00535447">
        <w:rPr>
          <w:rFonts w:ascii="Times New Roman" w:hAnsi="Times New Roman" w:cs="Times New Roman"/>
          <w:sz w:val="24"/>
          <w:szCs w:val="24"/>
        </w:rPr>
        <w:lastRenderedPageBreak/>
        <w:t>conduce la departajare, atunci departajarea se realizează, luându-se în considerare, în ordine, următoarele criterii de departajare</w:t>
      </w:r>
      <w:r w:rsidRPr="00535447">
        <w:rPr>
          <w:rFonts w:ascii="Times New Roman" w:hAnsi="Times New Roman" w:cs="Times New Roman"/>
          <w:sz w:val="24"/>
          <w:szCs w:val="24"/>
          <w:lang w:val="en-US"/>
        </w:rPr>
        <w:t>:</w:t>
      </w:r>
    </w:p>
    <w:p w:rsidR="00E62099" w:rsidRPr="00535447" w:rsidRDefault="00E62099" w:rsidP="00E62099">
      <w:pPr>
        <w:spacing w:after="0" w:line="240" w:lineRule="auto"/>
        <w:jc w:val="both"/>
        <w:rPr>
          <w:rFonts w:ascii="Times New Roman" w:eastAsia="Times New Roman" w:hAnsi="Times New Roman" w:cs="Times New Roman"/>
          <w:sz w:val="24"/>
          <w:szCs w:val="24"/>
          <w:lang w:val="en-US"/>
        </w:rPr>
      </w:pPr>
      <w:r w:rsidRPr="00535447">
        <w:rPr>
          <w:rFonts w:ascii="Times New Roman" w:hAnsi="Times New Roman" w:cs="Times New Roman"/>
          <w:sz w:val="24"/>
          <w:szCs w:val="24"/>
          <w:lang w:val="en-US"/>
        </w:rPr>
        <w:t xml:space="preserve">- </w:t>
      </w:r>
      <w:proofErr w:type="spellStart"/>
      <w:proofErr w:type="gramStart"/>
      <w:r w:rsidRPr="00535447">
        <w:rPr>
          <w:rFonts w:ascii="Times New Roman" w:hAnsi="Times New Roman" w:cs="Times New Roman"/>
          <w:sz w:val="24"/>
          <w:szCs w:val="24"/>
          <w:lang w:val="en-US"/>
        </w:rPr>
        <w:t>gradul</w:t>
      </w:r>
      <w:proofErr w:type="spellEnd"/>
      <w:proofErr w:type="gramEnd"/>
      <w:r w:rsidRPr="00535447">
        <w:rPr>
          <w:rFonts w:ascii="Times New Roman" w:hAnsi="Times New Roman" w:cs="Times New Roman"/>
          <w:sz w:val="24"/>
          <w:szCs w:val="24"/>
          <w:lang w:val="en-US"/>
        </w:rPr>
        <w:t xml:space="preserve"> didactic,</w:t>
      </w:r>
    </w:p>
    <w:p w:rsidR="00E62099" w:rsidRPr="00535447" w:rsidRDefault="00E62099" w:rsidP="00E62099">
      <w:pPr>
        <w:spacing w:after="0" w:line="240" w:lineRule="auto"/>
        <w:jc w:val="both"/>
        <w:rPr>
          <w:rFonts w:ascii="Times New Roman" w:hAnsi="Times New Roman" w:cs="Times New Roman"/>
          <w:sz w:val="24"/>
          <w:szCs w:val="24"/>
          <w:lang w:val="en-US"/>
        </w:rPr>
      </w:pPr>
      <w:r w:rsidRPr="00535447">
        <w:rPr>
          <w:rFonts w:ascii="Times New Roman" w:hAnsi="Times New Roman" w:cs="Times New Roman"/>
          <w:sz w:val="24"/>
          <w:szCs w:val="24"/>
          <w:lang w:val="en-US"/>
        </w:rPr>
        <w:t xml:space="preserve">- </w:t>
      </w:r>
      <w:proofErr w:type="gramStart"/>
      <w:r w:rsidRPr="00535447">
        <w:rPr>
          <w:rFonts w:ascii="Times New Roman" w:hAnsi="Times New Roman" w:cs="Times New Roman"/>
          <w:sz w:val="24"/>
          <w:szCs w:val="24"/>
          <w:lang w:val="en-US"/>
        </w:rPr>
        <w:t>a</w:t>
      </w:r>
      <w:proofErr w:type="gram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doua</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specializare</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obținută</w:t>
      </w:r>
      <w:proofErr w:type="spellEnd"/>
      <w:r w:rsidRPr="00535447">
        <w:rPr>
          <w:rFonts w:ascii="Times New Roman" w:hAnsi="Times New Roman" w:cs="Times New Roman"/>
          <w:sz w:val="24"/>
          <w:szCs w:val="24"/>
          <w:lang w:val="en-US"/>
        </w:rPr>
        <w:t>,</w:t>
      </w:r>
    </w:p>
    <w:p w:rsidR="00E62099" w:rsidRPr="00535447" w:rsidRDefault="00E62099" w:rsidP="00E62099">
      <w:pPr>
        <w:spacing w:after="0" w:line="240" w:lineRule="auto"/>
        <w:jc w:val="both"/>
        <w:rPr>
          <w:rFonts w:ascii="Times New Roman" w:hAnsi="Times New Roman" w:cs="Times New Roman"/>
          <w:sz w:val="24"/>
          <w:szCs w:val="24"/>
          <w:lang w:val="en-US"/>
        </w:rPr>
      </w:pPr>
      <w:r w:rsidRPr="00535447">
        <w:rPr>
          <w:rFonts w:ascii="Times New Roman" w:hAnsi="Times New Roman" w:cs="Times New Roman"/>
          <w:sz w:val="24"/>
          <w:szCs w:val="24"/>
          <w:lang w:val="en-US"/>
        </w:rPr>
        <w:t xml:space="preserve">- </w:t>
      </w:r>
      <w:proofErr w:type="spellStart"/>
      <w:proofErr w:type="gramStart"/>
      <w:r w:rsidRPr="00535447">
        <w:rPr>
          <w:rFonts w:ascii="Times New Roman" w:hAnsi="Times New Roman" w:cs="Times New Roman"/>
          <w:sz w:val="24"/>
          <w:szCs w:val="24"/>
          <w:lang w:val="en-US"/>
        </w:rPr>
        <w:t>numărul</w:t>
      </w:r>
      <w:proofErr w:type="spellEnd"/>
      <w:proofErr w:type="gramEnd"/>
      <w:r w:rsidRPr="00535447">
        <w:rPr>
          <w:rFonts w:ascii="Times New Roman" w:hAnsi="Times New Roman" w:cs="Times New Roman"/>
          <w:sz w:val="24"/>
          <w:szCs w:val="24"/>
          <w:lang w:val="en-US"/>
        </w:rPr>
        <w:t xml:space="preserve"> de </w:t>
      </w:r>
      <w:proofErr w:type="spellStart"/>
      <w:r w:rsidRPr="00535447">
        <w:rPr>
          <w:rFonts w:ascii="Times New Roman" w:hAnsi="Times New Roman" w:cs="Times New Roman"/>
          <w:sz w:val="24"/>
          <w:szCs w:val="24"/>
          <w:lang w:val="en-US"/>
        </w:rPr>
        <w:t>credite</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profesionale</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obținute</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în</w:t>
      </w:r>
      <w:proofErr w:type="spellEnd"/>
      <w:r w:rsidRPr="00535447">
        <w:rPr>
          <w:rFonts w:ascii="Times New Roman" w:hAnsi="Times New Roman" w:cs="Times New Roman"/>
          <w:sz w:val="24"/>
          <w:szCs w:val="24"/>
          <w:lang w:val="en-US"/>
        </w:rPr>
        <w:t xml:space="preserve"> </w:t>
      </w:r>
      <w:proofErr w:type="spellStart"/>
      <w:r w:rsidRPr="00535447">
        <w:rPr>
          <w:rFonts w:ascii="Times New Roman" w:hAnsi="Times New Roman" w:cs="Times New Roman"/>
          <w:sz w:val="24"/>
          <w:szCs w:val="24"/>
          <w:lang w:val="en-US"/>
        </w:rPr>
        <w:t>ultimii</w:t>
      </w:r>
      <w:proofErr w:type="spellEnd"/>
      <w:r w:rsidRPr="00535447">
        <w:rPr>
          <w:rFonts w:ascii="Times New Roman" w:hAnsi="Times New Roman" w:cs="Times New Roman"/>
          <w:sz w:val="24"/>
          <w:szCs w:val="24"/>
          <w:lang w:val="en-US"/>
        </w:rPr>
        <w:t xml:space="preserve"> 5 </w:t>
      </w:r>
      <w:proofErr w:type="spellStart"/>
      <w:r w:rsidRPr="00535447">
        <w:rPr>
          <w:rFonts w:ascii="Times New Roman" w:hAnsi="Times New Roman" w:cs="Times New Roman"/>
          <w:sz w:val="24"/>
          <w:szCs w:val="24"/>
          <w:lang w:val="en-US"/>
        </w:rPr>
        <w:t>ani</w:t>
      </w:r>
      <w:proofErr w:type="spellEnd"/>
      <w:r w:rsidRPr="00535447">
        <w:rPr>
          <w:rFonts w:ascii="Times New Roman" w:hAnsi="Times New Roman" w:cs="Times New Roman"/>
          <w:sz w:val="24"/>
          <w:szCs w:val="24"/>
          <w:lang w:val="en-US"/>
        </w:rPr>
        <w:t>.</w:t>
      </w:r>
    </w:p>
    <w:p w:rsidR="00E62099" w:rsidRPr="00535447" w:rsidRDefault="00E62099" w:rsidP="00E62099">
      <w:pPr>
        <w:spacing w:after="0" w:line="240" w:lineRule="auto"/>
        <w:jc w:val="both"/>
        <w:rPr>
          <w:rFonts w:ascii="Times New Roman" w:hAnsi="Times New Roman" w:cs="Times New Roman"/>
          <w:sz w:val="24"/>
          <w:szCs w:val="24"/>
          <w:lang w:val="en-US"/>
        </w:rPr>
      </w:pP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Museo Sans 500" w:hAnsi="Times New Roman" w:cs="Times New Roman"/>
          <w:color w:val="000000"/>
          <w:sz w:val="24"/>
          <w:szCs w:val="24"/>
        </w:rPr>
        <w:tab/>
        <w:t xml:space="preserve">Eventualele contestații vor fi depuse </w:t>
      </w:r>
      <w:r w:rsidRPr="00535447">
        <w:rPr>
          <w:rFonts w:ascii="Times New Roman" w:eastAsia="Museo Sans 500" w:hAnsi="Times New Roman" w:cs="Times New Roman"/>
          <w:sz w:val="24"/>
          <w:szCs w:val="24"/>
        </w:rPr>
        <w:t>la sediul</w:t>
      </w:r>
      <w:r w:rsidRPr="00535447">
        <w:rPr>
          <w:rFonts w:ascii="Times New Roman" w:eastAsia="Museo Sans 500" w:hAnsi="Times New Roman" w:cs="Times New Roman"/>
          <w:color w:val="000000"/>
          <w:sz w:val="24"/>
          <w:szCs w:val="24"/>
        </w:rPr>
        <w:t xml:space="preserve"> </w:t>
      </w:r>
      <w:r w:rsidR="00C609E5" w:rsidRPr="00C609E5">
        <w:rPr>
          <w:rFonts w:ascii="Times New Roman" w:eastAsia="Calibri" w:hAnsi="Times New Roman" w:cs="Times New Roman"/>
          <w:sz w:val="24"/>
          <w:szCs w:val="24"/>
        </w:rPr>
        <w:t>Scolii Gimnaziale Corbasca, comuna Corbasca din Str. Principala nr. FN, Sat Corbasca, judetul Bacau</w:t>
      </w:r>
      <w:r w:rsidRPr="00535447">
        <w:rPr>
          <w:rFonts w:ascii="Times New Roman" w:eastAsia="Museo Sans 500" w:hAnsi="Times New Roman" w:cs="Times New Roman"/>
          <w:sz w:val="24"/>
          <w:szCs w:val="24"/>
        </w:rPr>
        <w:t xml:space="preserve">, </w:t>
      </w:r>
      <w:r w:rsidRPr="00535447">
        <w:rPr>
          <w:rFonts w:ascii="Times New Roman" w:eastAsia="Museo Sans 500" w:hAnsi="Times New Roman" w:cs="Times New Roman"/>
          <w:color w:val="000000"/>
          <w:sz w:val="24"/>
          <w:szCs w:val="24"/>
        </w:rPr>
        <w:t xml:space="preserve">în termen de 24 ore de la data publicării rezultatelor, </w:t>
      </w:r>
      <w:r w:rsidRPr="00535447">
        <w:rPr>
          <w:rFonts w:ascii="Times New Roman" w:eastAsia="Calibri" w:hAnsi="Times New Roman" w:cs="Times New Roman"/>
          <w:sz w:val="24"/>
          <w:szCs w:val="24"/>
        </w:rPr>
        <w:t xml:space="preserve">sub sancțiunea decăderii din acest drept. </w:t>
      </w: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 xml:space="preserve">Comunicarea rezultatelor la contestațiile depuse se face prin afișare la </w:t>
      </w:r>
      <w:r w:rsidR="00464942" w:rsidRPr="00535447">
        <w:rPr>
          <w:rFonts w:ascii="Times New Roman" w:eastAsia="Museo Sans 500" w:hAnsi="Times New Roman" w:cs="Times New Roman"/>
          <w:sz w:val="24"/>
          <w:szCs w:val="24"/>
        </w:rPr>
        <w:t>sediul</w:t>
      </w:r>
      <w:r w:rsidR="00464942" w:rsidRPr="00535447">
        <w:rPr>
          <w:rFonts w:ascii="Times New Roman" w:eastAsia="Calibri" w:hAnsi="Times New Roman" w:cs="Times New Roman"/>
          <w:sz w:val="24"/>
          <w:szCs w:val="24"/>
        </w:rPr>
        <w:t xml:space="preserve"> </w:t>
      </w:r>
      <w:r w:rsidR="00C609E5" w:rsidRPr="00C609E5">
        <w:rPr>
          <w:rFonts w:ascii="Times New Roman" w:eastAsia="Calibri" w:hAnsi="Times New Roman" w:cs="Times New Roman"/>
          <w:sz w:val="24"/>
          <w:szCs w:val="24"/>
        </w:rPr>
        <w:t>Scolii Gimnaziale Corbasca, comuna Corbasca din Str. Principala nr. FN, Sat Corbasca, judetul Bacau</w:t>
      </w:r>
      <w:r w:rsidRPr="00535447">
        <w:rPr>
          <w:rFonts w:ascii="Times New Roman" w:eastAsia="Calibri" w:hAnsi="Times New Roman" w:cs="Times New Roman"/>
          <w:sz w:val="24"/>
          <w:szCs w:val="24"/>
        </w:rPr>
        <w:t xml:space="preserve">, în termen de 7 zile lucrătoare de la soluționarea contestațiilor. </w:t>
      </w:r>
    </w:p>
    <w:p w:rsidR="00E62099" w:rsidRPr="00535447" w:rsidRDefault="00E62099" w:rsidP="00E62099">
      <w:pPr>
        <w:spacing w:line="276" w:lineRule="auto"/>
        <w:jc w:val="both"/>
        <w:rPr>
          <w:rFonts w:ascii="Times New Roman" w:eastAsia="Museo Sans 500" w:hAnsi="Times New Roman" w:cs="Times New Roman"/>
          <w:color w:val="000000"/>
          <w:sz w:val="24"/>
          <w:szCs w:val="24"/>
        </w:rPr>
      </w:pPr>
      <w:r w:rsidRPr="00535447">
        <w:rPr>
          <w:rFonts w:ascii="Times New Roman" w:eastAsia="Museo Sans 500" w:hAnsi="Times New Roman" w:cs="Times New Roman"/>
          <w:color w:val="000000"/>
          <w:sz w:val="24"/>
          <w:szCs w:val="24"/>
        </w:rPr>
        <w:tab/>
        <w:t xml:space="preserve">Ca urmare a desfășurării probei de evaluare, comisia va stabili clasamentul candidaților în ordinea descrescătoare a </w:t>
      </w:r>
      <w:r w:rsidRPr="00535447">
        <w:rPr>
          <w:rFonts w:ascii="Times New Roman" w:eastAsia="Museo Sans 500" w:hAnsi="Times New Roman" w:cs="Times New Roman"/>
          <w:sz w:val="24"/>
          <w:szCs w:val="24"/>
        </w:rPr>
        <w:t>punctajului acordat</w:t>
      </w:r>
      <w:r w:rsidRPr="00535447">
        <w:rPr>
          <w:rFonts w:ascii="Times New Roman" w:eastAsia="Museo Sans 500" w:hAnsi="Times New Roman" w:cs="Times New Roman"/>
          <w:color w:val="000000"/>
          <w:sz w:val="24"/>
          <w:szCs w:val="24"/>
        </w:rPr>
        <w:t xml:space="preserve">. Candidații vor fi declarați admiși în ordinea descrescătoare a punctajului, în limita numărului de posturi din anunțul de selecție. </w:t>
      </w:r>
    </w:p>
    <w:p w:rsidR="00E62099" w:rsidRDefault="00E62099" w:rsidP="009C7052">
      <w:pPr>
        <w:jc w:val="both"/>
        <w:rPr>
          <w:rFonts w:ascii="Times New Roman" w:eastAsia="Calibri" w:hAnsi="Times New Roman" w:cs="Times New Roman"/>
          <w:sz w:val="24"/>
          <w:szCs w:val="24"/>
        </w:rPr>
      </w:pPr>
      <w:r w:rsidRPr="00535447">
        <w:rPr>
          <w:rFonts w:ascii="Times New Roman" w:eastAsia="Calibri" w:hAnsi="Times New Roman" w:cs="Times New Roman"/>
          <w:sz w:val="24"/>
          <w:szCs w:val="24"/>
        </w:rPr>
        <w:tab/>
        <w:t xml:space="preserve">Rezultatele finale </w:t>
      </w:r>
      <w:r w:rsidRPr="00535447">
        <w:rPr>
          <w:rFonts w:ascii="Times New Roman" w:eastAsia="Museo Sans 500" w:hAnsi="Times New Roman" w:cs="Times New Roman"/>
          <w:color w:val="000000"/>
          <w:sz w:val="24"/>
          <w:szCs w:val="24"/>
        </w:rPr>
        <w:t xml:space="preserve">în urma soluționării contestațiilor </w:t>
      </w:r>
      <w:r w:rsidRPr="00535447">
        <w:rPr>
          <w:rFonts w:ascii="Times New Roman" w:eastAsia="Calibri" w:hAnsi="Times New Roman" w:cs="Times New Roman"/>
          <w:sz w:val="24"/>
          <w:szCs w:val="24"/>
        </w:rPr>
        <w:t xml:space="preserve">se afișează la </w:t>
      </w:r>
      <w:r w:rsidR="00464942" w:rsidRPr="00535447">
        <w:rPr>
          <w:rFonts w:ascii="Times New Roman" w:eastAsia="Museo Sans 500" w:hAnsi="Times New Roman" w:cs="Times New Roman"/>
          <w:sz w:val="24"/>
          <w:szCs w:val="24"/>
        </w:rPr>
        <w:t>sediul</w:t>
      </w:r>
      <w:r w:rsidR="00464942" w:rsidRPr="00535447">
        <w:rPr>
          <w:rFonts w:ascii="Times New Roman" w:eastAsia="Calibri" w:hAnsi="Times New Roman" w:cs="Times New Roman"/>
          <w:sz w:val="24"/>
          <w:szCs w:val="24"/>
        </w:rPr>
        <w:t xml:space="preserve"> </w:t>
      </w:r>
      <w:r w:rsidR="00C609E5" w:rsidRPr="00C609E5">
        <w:rPr>
          <w:rFonts w:ascii="Times New Roman" w:eastAsia="Calibri" w:hAnsi="Times New Roman" w:cs="Times New Roman"/>
          <w:sz w:val="24"/>
          <w:szCs w:val="24"/>
        </w:rPr>
        <w:t>Scolii Gimnaziale Corbasca, comuna Corbasca din Str. Principala nr. FN, Sat Corbasca, judetul Bacau</w:t>
      </w:r>
      <w:r w:rsidRPr="00535447">
        <w:rPr>
          <w:rFonts w:ascii="Times New Roman" w:eastAsia="Calibri" w:hAnsi="Times New Roman" w:cs="Times New Roman"/>
          <w:sz w:val="24"/>
          <w:szCs w:val="24"/>
        </w:rPr>
        <w:t>, în termen de 7 zile lucrătoare de la ultima proba de concurs, prin specificarea punctajului final al fiecărui candidat și a mențiunii “admis” sau “respins”.</w:t>
      </w:r>
    </w:p>
    <w:p w:rsidR="009C7052" w:rsidRPr="009C7052" w:rsidRDefault="009C7052" w:rsidP="009C7052">
      <w:pPr>
        <w:jc w:val="both"/>
        <w:rPr>
          <w:rFonts w:ascii="Times New Roman" w:eastAsia="Calibri" w:hAnsi="Times New Roman" w:cs="Times New Roman"/>
          <w:sz w:val="24"/>
          <w:szCs w:val="24"/>
        </w:rPr>
      </w:pPr>
    </w:p>
    <w:p w:rsidR="00E62099" w:rsidRPr="00535447" w:rsidRDefault="00E62099" w:rsidP="00E62099">
      <w:pPr>
        <w:jc w:val="both"/>
        <w:rPr>
          <w:rFonts w:ascii="Times New Roman" w:eastAsia="Calibri" w:hAnsi="Times New Roman" w:cs="Times New Roman"/>
          <w:sz w:val="24"/>
          <w:szCs w:val="24"/>
        </w:rPr>
      </w:pPr>
      <w:r w:rsidRPr="00535447">
        <w:rPr>
          <w:rFonts w:ascii="Times New Roman" w:eastAsia="Calibri" w:hAnsi="Times New Roman" w:cs="Times New Roman"/>
          <w:b/>
          <w:sz w:val="24"/>
          <w:szCs w:val="24"/>
        </w:rPr>
        <w:t>VIII. CALENDARUL DE DESFĂȘURARE AL CONCURSULUI</w:t>
      </w:r>
      <w:r w:rsidRPr="00535447">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5816"/>
      </w:tblGrid>
      <w:tr w:rsidR="00E62099" w:rsidRPr="00535447" w:rsidTr="00CD3788">
        <w:tc>
          <w:tcPr>
            <w:tcW w:w="3472" w:type="dxa"/>
            <w:tcBorders>
              <w:top w:val="single" w:sz="4" w:space="0" w:color="auto"/>
              <w:left w:val="single" w:sz="4" w:space="0" w:color="auto"/>
              <w:bottom w:val="single" w:sz="4" w:space="0" w:color="auto"/>
              <w:right w:val="single" w:sz="4" w:space="0" w:color="auto"/>
            </w:tcBorders>
            <w:hideMark/>
          </w:tcPr>
          <w:p w:rsidR="00E62099" w:rsidRPr="00535447" w:rsidRDefault="00E62099">
            <w:pPr>
              <w:spacing w:line="276" w:lineRule="auto"/>
              <w:jc w:val="both"/>
              <w:rPr>
                <w:rFonts w:ascii="Times New Roman" w:eastAsia="Museo Sans 500" w:hAnsi="Times New Roman" w:cs="Times New Roman"/>
                <w:color w:val="000000"/>
                <w:sz w:val="24"/>
                <w:szCs w:val="24"/>
              </w:rPr>
            </w:pPr>
            <w:r w:rsidRPr="00535447">
              <w:rPr>
                <w:rFonts w:ascii="Times New Roman" w:eastAsia="Museo Sans 500" w:hAnsi="Times New Roman" w:cs="Times New Roman"/>
                <w:color w:val="000000"/>
                <w:sz w:val="24"/>
                <w:szCs w:val="24"/>
              </w:rPr>
              <w:t>Perioada</w:t>
            </w:r>
          </w:p>
        </w:tc>
        <w:tc>
          <w:tcPr>
            <w:tcW w:w="5816" w:type="dxa"/>
            <w:tcBorders>
              <w:top w:val="single" w:sz="4" w:space="0" w:color="auto"/>
              <w:left w:val="single" w:sz="4" w:space="0" w:color="auto"/>
              <w:bottom w:val="single" w:sz="4" w:space="0" w:color="auto"/>
              <w:right w:val="single" w:sz="4" w:space="0" w:color="auto"/>
            </w:tcBorders>
            <w:hideMark/>
          </w:tcPr>
          <w:p w:rsidR="00E62099" w:rsidRPr="00535447" w:rsidRDefault="00E62099">
            <w:pPr>
              <w:spacing w:line="276" w:lineRule="auto"/>
              <w:jc w:val="both"/>
              <w:rPr>
                <w:rFonts w:ascii="Times New Roman" w:eastAsia="Museo Sans 500" w:hAnsi="Times New Roman" w:cs="Times New Roman"/>
                <w:color w:val="000000"/>
                <w:sz w:val="24"/>
                <w:szCs w:val="24"/>
              </w:rPr>
            </w:pPr>
            <w:r w:rsidRPr="00535447">
              <w:rPr>
                <w:rFonts w:ascii="Times New Roman" w:eastAsia="Museo Sans 500" w:hAnsi="Times New Roman" w:cs="Times New Roman"/>
                <w:color w:val="000000"/>
                <w:sz w:val="24"/>
                <w:szCs w:val="24"/>
              </w:rPr>
              <w:t>Activitatea (după caz)</w:t>
            </w:r>
          </w:p>
        </w:tc>
      </w:tr>
      <w:tr w:rsidR="00E62099" w:rsidRPr="00CD3788" w:rsidTr="00CD3788">
        <w:tc>
          <w:tcPr>
            <w:tcW w:w="3472" w:type="dxa"/>
            <w:tcBorders>
              <w:top w:val="single" w:sz="4" w:space="0" w:color="auto"/>
              <w:left w:val="single" w:sz="4" w:space="0" w:color="auto"/>
              <w:bottom w:val="single" w:sz="4" w:space="0" w:color="auto"/>
              <w:right w:val="single" w:sz="4" w:space="0" w:color="auto"/>
            </w:tcBorders>
            <w:hideMark/>
          </w:tcPr>
          <w:p w:rsidR="00E62099" w:rsidRPr="00CD3788" w:rsidRDefault="009C7052" w:rsidP="009C7052">
            <w:pPr>
              <w:spacing w:line="276" w:lineRule="auto"/>
              <w:jc w:val="both"/>
              <w:rPr>
                <w:rFonts w:ascii="Times New Roman" w:eastAsia="Museo Sans 500" w:hAnsi="Times New Roman" w:cs="Times New Roman"/>
                <w:color w:val="000000"/>
                <w:sz w:val="24"/>
                <w:szCs w:val="24"/>
              </w:rPr>
            </w:pPr>
            <w:r w:rsidRPr="009C7052">
              <w:rPr>
                <w:rFonts w:ascii="Times New Roman" w:eastAsia="Museo Sans 500" w:hAnsi="Times New Roman" w:cs="Times New Roman"/>
                <w:color w:val="000000"/>
                <w:sz w:val="24"/>
                <w:szCs w:val="24"/>
              </w:rPr>
              <w:t>În perioada 09.09.2019 – 23.09.2019, de luni până joi, între orele 8</w:t>
            </w:r>
            <w:r w:rsidRPr="009C7052">
              <w:rPr>
                <w:rFonts w:ascii="Times New Roman" w:eastAsia="Museo Sans 500" w:hAnsi="Times New Roman" w:cs="Times New Roman"/>
                <w:color w:val="000000"/>
                <w:sz w:val="24"/>
                <w:szCs w:val="24"/>
                <w:vertAlign w:val="superscript"/>
              </w:rPr>
              <w:t>00</w:t>
            </w:r>
            <w:r w:rsidRPr="009C7052">
              <w:rPr>
                <w:rFonts w:ascii="Times New Roman" w:eastAsia="Museo Sans 500" w:hAnsi="Times New Roman" w:cs="Times New Roman"/>
                <w:color w:val="000000"/>
                <w:sz w:val="24"/>
                <w:szCs w:val="24"/>
              </w:rPr>
              <w:t>-16</w:t>
            </w:r>
            <w:r w:rsidRPr="009C7052">
              <w:rPr>
                <w:rFonts w:ascii="Times New Roman" w:eastAsia="Museo Sans 500" w:hAnsi="Times New Roman" w:cs="Times New Roman"/>
                <w:color w:val="000000"/>
                <w:sz w:val="24"/>
                <w:szCs w:val="24"/>
                <w:vertAlign w:val="superscript"/>
              </w:rPr>
              <w:t>30</w:t>
            </w:r>
            <w:r w:rsidRPr="009C7052">
              <w:rPr>
                <w:rFonts w:ascii="Times New Roman" w:eastAsia="Museo Sans 500" w:hAnsi="Times New Roman" w:cs="Times New Roman"/>
                <w:color w:val="000000"/>
                <w:sz w:val="24"/>
                <w:szCs w:val="24"/>
              </w:rPr>
              <w:t xml:space="preserve"> și vinerea între orele 8</w:t>
            </w:r>
            <w:r w:rsidRPr="009C7052">
              <w:rPr>
                <w:rFonts w:ascii="Times New Roman" w:eastAsia="Museo Sans 500" w:hAnsi="Times New Roman" w:cs="Times New Roman"/>
                <w:color w:val="000000"/>
                <w:sz w:val="24"/>
                <w:szCs w:val="24"/>
                <w:vertAlign w:val="superscript"/>
              </w:rPr>
              <w:t>00</w:t>
            </w:r>
            <w:r w:rsidRPr="009C7052">
              <w:rPr>
                <w:rFonts w:ascii="Times New Roman" w:eastAsia="Museo Sans 500" w:hAnsi="Times New Roman" w:cs="Times New Roman"/>
                <w:color w:val="000000"/>
                <w:sz w:val="24"/>
                <w:szCs w:val="24"/>
              </w:rPr>
              <w:t>-14</w:t>
            </w:r>
            <w:r w:rsidRPr="009C7052">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E62099" w:rsidRPr="00CD3788" w:rsidRDefault="00E62099">
            <w:pPr>
              <w:spacing w:line="276" w:lineRule="auto"/>
              <w:jc w:val="both"/>
              <w:rPr>
                <w:rFonts w:ascii="Times New Roman" w:eastAsia="Museo Sans 500" w:hAnsi="Times New Roman" w:cs="Times New Roman"/>
                <w:color w:val="000000"/>
                <w:sz w:val="24"/>
                <w:szCs w:val="24"/>
              </w:rPr>
            </w:pPr>
            <w:r w:rsidRPr="00CD3788">
              <w:rPr>
                <w:rFonts w:ascii="Times New Roman" w:eastAsia="Museo Sans 500" w:hAnsi="Times New Roman" w:cs="Times New Roman"/>
                <w:color w:val="000000"/>
                <w:sz w:val="24"/>
                <w:szCs w:val="24"/>
              </w:rPr>
              <w:t xml:space="preserve">Depunerea dosarelor </w:t>
            </w:r>
          </w:p>
        </w:tc>
      </w:tr>
      <w:tr w:rsidR="009C7052" w:rsidRPr="00CD3788" w:rsidTr="00CD3788">
        <w:tc>
          <w:tcPr>
            <w:tcW w:w="3472" w:type="dxa"/>
            <w:tcBorders>
              <w:top w:val="single" w:sz="4" w:space="0" w:color="auto"/>
              <w:left w:val="single" w:sz="4" w:space="0" w:color="auto"/>
              <w:bottom w:val="single" w:sz="4" w:space="0" w:color="auto"/>
              <w:right w:val="single" w:sz="4" w:space="0" w:color="auto"/>
            </w:tcBorders>
            <w:hideMark/>
          </w:tcPr>
          <w:p w:rsidR="009C7052" w:rsidRPr="00C609B4" w:rsidRDefault="009C7052" w:rsidP="00161749">
            <w:pPr>
              <w:spacing w:line="276" w:lineRule="auto"/>
              <w:jc w:val="both"/>
              <w:rPr>
                <w:rFonts w:ascii="Times New Roman" w:eastAsia="Museo Sans 500" w:hAnsi="Times New Roman" w:cs="Times New Roman"/>
                <w:color w:val="000000"/>
                <w:sz w:val="24"/>
                <w:szCs w:val="24"/>
                <w:vertAlign w:val="superscript"/>
              </w:rPr>
            </w:pPr>
            <w:r>
              <w:rPr>
                <w:rFonts w:ascii="Times New Roman" w:eastAsia="Museo Sans 500" w:hAnsi="Times New Roman" w:cs="Times New Roman"/>
                <w:color w:val="000000"/>
                <w:sz w:val="24"/>
                <w:szCs w:val="24"/>
              </w:rPr>
              <w:t>24</w:t>
            </w:r>
            <w:r w:rsidRPr="00C609B4">
              <w:rPr>
                <w:rFonts w:ascii="Times New Roman" w:eastAsia="Museo Sans 500" w:hAnsi="Times New Roman" w:cs="Times New Roman"/>
                <w:color w:val="000000"/>
                <w:sz w:val="24"/>
                <w:szCs w:val="24"/>
              </w:rPr>
              <w:t>.09.201</w:t>
            </w:r>
            <w:r>
              <w:rPr>
                <w:rFonts w:ascii="Times New Roman" w:eastAsia="Museo Sans 500" w:hAnsi="Times New Roman" w:cs="Times New Roman"/>
                <w:color w:val="000000"/>
                <w:sz w:val="24"/>
                <w:szCs w:val="24"/>
              </w:rPr>
              <w:t>9</w:t>
            </w:r>
            <w:r w:rsidRPr="00C609B4">
              <w:rPr>
                <w:rFonts w:ascii="Times New Roman" w:eastAsia="Museo Sans 500" w:hAnsi="Times New Roman" w:cs="Times New Roman"/>
                <w:color w:val="000000"/>
                <w:sz w:val="24"/>
                <w:szCs w:val="24"/>
              </w:rPr>
              <w:t xml:space="preserve"> – până la ora 12</w:t>
            </w:r>
            <w:r w:rsidRPr="00C609B4">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9C7052" w:rsidRPr="00CD3788" w:rsidRDefault="009C7052">
            <w:pPr>
              <w:spacing w:line="276" w:lineRule="auto"/>
              <w:jc w:val="both"/>
              <w:rPr>
                <w:rFonts w:ascii="Times New Roman" w:eastAsia="Museo Sans 500" w:hAnsi="Times New Roman" w:cs="Times New Roman"/>
                <w:color w:val="000000"/>
                <w:sz w:val="24"/>
                <w:szCs w:val="24"/>
              </w:rPr>
            </w:pPr>
            <w:r w:rsidRPr="00CD3788">
              <w:rPr>
                <w:rFonts w:ascii="Times New Roman" w:eastAsia="Museo Sans 500" w:hAnsi="Times New Roman" w:cs="Times New Roman"/>
                <w:color w:val="000000"/>
                <w:sz w:val="24"/>
                <w:szCs w:val="24"/>
              </w:rPr>
              <w:t>Afișarea rezultatelor în etapa de eligibilitate a dosarelor</w:t>
            </w:r>
          </w:p>
        </w:tc>
      </w:tr>
      <w:tr w:rsidR="009C7052" w:rsidRPr="00CD3788" w:rsidTr="00CD3788">
        <w:tc>
          <w:tcPr>
            <w:tcW w:w="3472" w:type="dxa"/>
            <w:tcBorders>
              <w:top w:val="single" w:sz="4" w:space="0" w:color="auto"/>
              <w:left w:val="single" w:sz="4" w:space="0" w:color="auto"/>
              <w:bottom w:val="single" w:sz="4" w:space="0" w:color="auto"/>
              <w:right w:val="single" w:sz="4" w:space="0" w:color="auto"/>
            </w:tcBorders>
            <w:hideMark/>
          </w:tcPr>
          <w:p w:rsidR="009C7052" w:rsidRPr="00C609B4" w:rsidRDefault="009C7052" w:rsidP="00161749">
            <w:pPr>
              <w:spacing w:line="276" w:lineRule="auto"/>
              <w:jc w:val="both"/>
              <w:rPr>
                <w:rFonts w:ascii="Times New Roman" w:eastAsia="Museo Sans 500" w:hAnsi="Times New Roman" w:cs="Times New Roman"/>
                <w:color w:val="000000"/>
                <w:sz w:val="24"/>
                <w:szCs w:val="24"/>
                <w:vertAlign w:val="superscript"/>
              </w:rPr>
            </w:pPr>
            <w:r>
              <w:rPr>
                <w:rFonts w:ascii="Times New Roman" w:eastAsia="Museo Sans 500" w:hAnsi="Times New Roman" w:cs="Times New Roman"/>
                <w:color w:val="000000"/>
                <w:sz w:val="24"/>
                <w:szCs w:val="24"/>
              </w:rPr>
              <w:t>24</w:t>
            </w:r>
            <w:r w:rsidRPr="00C609B4">
              <w:rPr>
                <w:rFonts w:ascii="Times New Roman" w:eastAsia="Museo Sans 500" w:hAnsi="Times New Roman" w:cs="Times New Roman"/>
                <w:color w:val="000000"/>
                <w:sz w:val="24"/>
                <w:szCs w:val="24"/>
              </w:rPr>
              <w:t>.09.201</w:t>
            </w:r>
            <w:r>
              <w:rPr>
                <w:rFonts w:ascii="Times New Roman" w:eastAsia="Museo Sans 500" w:hAnsi="Times New Roman" w:cs="Times New Roman"/>
                <w:color w:val="000000"/>
                <w:sz w:val="24"/>
                <w:szCs w:val="24"/>
              </w:rPr>
              <w:t>9</w:t>
            </w:r>
            <w:r w:rsidRPr="00C609B4">
              <w:rPr>
                <w:rFonts w:ascii="Times New Roman" w:eastAsia="Museo Sans 500" w:hAnsi="Times New Roman" w:cs="Times New Roman"/>
                <w:color w:val="000000"/>
                <w:sz w:val="24"/>
                <w:szCs w:val="24"/>
              </w:rPr>
              <w:t>– între orele 12</w:t>
            </w:r>
            <w:r w:rsidRPr="00C609B4">
              <w:rPr>
                <w:rFonts w:ascii="Times New Roman" w:eastAsia="Museo Sans 500" w:hAnsi="Times New Roman" w:cs="Times New Roman"/>
                <w:color w:val="000000"/>
                <w:sz w:val="24"/>
                <w:szCs w:val="24"/>
                <w:vertAlign w:val="superscript"/>
              </w:rPr>
              <w:t>00</w:t>
            </w:r>
            <w:r w:rsidRPr="00C609B4">
              <w:rPr>
                <w:rFonts w:ascii="Times New Roman" w:eastAsia="Museo Sans 500" w:hAnsi="Times New Roman" w:cs="Times New Roman"/>
                <w:color w:val="000000"/>
                <w:sz w:val="24"/>
                <w:szCs w:val="24"/>
              </w:rPr>
              <w:t>-14</w:t>
            </w:r>
            <w:r w:rsidRPr="00C609B4">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9C7052" w:rsidRPr="00CD3788" w:rsidRDefault="009C7052">
            <w:pPr>
              <w:spacing w:line="276" w:lineRule="auto"/>
              <w:jc w:val="both"/>
              <w:rPr>
                <w:rFonts w:ascii="Times New Roman" w:eastAsia="Museo Sans 500" w:hAnsi="Times New Roman" w:cs="Times New Roman"/>
                <w:color w:val="000000"/>
                <w:sz w:val="24"/>
                <w:szCs w:val="24"/>
              </w:rPr>
            </w:pPr>
            <w:r w:rsidRPr="00CD3788">
              <w:rPr>
                <w:rFonts w:ascii="Times New Roman" w:eastAsia="Museo Sans 500" w:hAnsi="Times New Roman" w:cs="Times New Roman"/>
                <w:color w:val="000000"/>
                <w:sz w:val="24"/>
                <w:szCs w:val="24"/>
              </w:rPr>
              <w:t>Depunerea eventualelor contestații</w:t>
            </w:r>
          </w:p>
        </w:tc>
      </w:tr>
      <w:tr w:rsidR="009C7052" w:rsidRPr="00CD3788" w:rsidTr="00CD3788">
        <w:tc>
          <w:tcPr>
            <w:tcW w:w="3472" w:type="dxa"/>
            <w:tcBorders>
              <w:top w:val="single" w:sz="4" w:space="0" w:color="auto"/>
              <w:left w:val="single" w:sz="4" w:space="0" w:color="auto"/>
              <w:bottom w:val="single" w:sz="4" w:space="0" w:color="auto"/>
              <w:right w:val="single" w:sz="4" w:space="0" w:color="auto"/>
            </w:tcBorders>
            <w:hideMark/>
          </w:tcPr>
          <w:p w:rsidR="009C7052" w:rsidRPr="00C609B4" w:rsidRDefault="009C7052" w:rsidP="00161749">
            <w:pPr>
              <w:spacing w:line="276" w:lineRule="auto"/>
              <w:jc w:val="both"/>
              <w:rPr>
                <w:rFonts w:ascii="Times New Roman" w:eastAsia="Museo Sans 500" w:hAnsi="Times New Roman" w:cs="Times New Roman"/>
                <w:color w:val="000000"/>
                <w:sz w:val="24"/>
                <w:szCs w:val="24"/>
              </w:rPr>
            </w:pPr>
            <w:r>
              <w:rPr>
                <w:rFonts w:ascii="Times New Roman" w:eastAsia="Museo Sans 500" w:hAnsi="Times New Roman" w:cs="Times New Roman"/>
                <w:color w:val="000000"/>
                <w:sz w:val="24"/>
                <w:szCs w:val="24"/>
              </w:rPr>
              <w:t>26</w:t>
            </w:r>
            <w:r w:rsidRPr="00C609B4">
              <w:rPr>
                <w:rFonts w:ascii="Times New Roman" w:eastAsia="Museo Sans 500" w:hAnsi="Times New Roman" w:cs="Times New Roman"/>
                <w:color w:val="000000"/>
                <w:sz w:val="24"/>
                <w:szCs w:val="24"/>
              </w:rPr>
              <w:t>.09.201</w:t>
            </w:r>
            <w:r>
              <w:rPr>
                <w:rFonts w:ascii="Times New Roman" w:eastAsia="Museo Sans 500" w:hAnsi="Times New Roman" w:cs="Times New Roman"/>
                <w:color w:val="000000"/>
                <w:sz w:val="24"/>
                <w:szCs w:val="24"/>
              </w:rPr>
              <w:t>9</w:t>
            </w:r>
          </w:p>
        </w:tc>
        <w:tc>
          <w:tcPr>
            <w:tcW w:w="5816" w:type="dxa"/>
            <w:tcBorders>
              <w:top w:val="single" w:sz="4" w:space="0" w:color="auto"/>
              <w:left w:val="single" w:sz="4" w:space="0" w:color="auto"/>
              <w:bottom w:val="single" w:sz="4" w:space="0" w:color="auto"/>
              <w:right w:val="single" w:sz="4" w:space="0" w:color="auto"/>
            </w:tcBorders>
            <w:hideMark/>
          </w:tcPr>
          <w:p w:rsidR="009C7052" w:rsidRPr="00CD3788" w:rsidRDefault="009C7052">
            <w:pPr>
              <w:spacing w:line="276" w:lineRule="auto"/>
              <w:jc w:val="both"/>
              <w:rPr>
                <w:rFonts w:ascii="Times New Roman" w:eastAsia="Museo Sans 500" w:hAnsi="Times New Roman" w:cs="Times New Roman"/>
                <w:color w:val="000000"/>
                <w:sz w:val="24"/>
                <w:szCs w:val="24"/>
              </w:rPr>
            </w:pPr>
            <w:r w:rsidRPr="00CD3788">
              <w:rPr>
                <w:rFonts w:ascii="Times New Roman" w:eastAsia="Museo Sans 500" w:hAnsi="Times New Roman" w:cs="Times New Roman"/>
                <w:color w:val="000000"/>
                <w:sz w:val="24"/>
                <w:szCs w:val="24"/>
              </w:rPr>
              <w:t xml:space="preserve">Soluționarea eventualelor contestații  și afișarea rezultatelor </w:t>
            </w:r>
          </w:p>
        </w:tc>
      </w:tr>
      <w:tr w:rsidR="00CD3788" w:rsidRPr="00CD3788" w:rsidTr="00CD3788">
        <w:trPr>
          <w:gridAfter w:val="1"/>
          <w:wAfter w:w="5816" w:type="dxa"/>
        </w:trPr>
        <w:tc>
          <w:tcPr>
            <w:tcW w:w="3472" w:type="dxa"/>
            <w:tcBorders>
              <w:top w:val="single" w:sz="4" w:space="0" w:color="auto"/>
              <w:left w:val="single" w:sz="4" w:space="0" w:color="auto"/>
              <w:bottom w:val="single" w:sz="4" w:space="0" w:color="auto"/>
              <w:right w:val="single" w:sz="4" w:space="0" w:color="auto"/>
            </w:tcBorders>
            <w:hideMark/>
          </w:tcPr>
          <w:p w:rsidR="00CD3788" w:rsidRPr="00CD3788" w:rsidRDefault="00CD3788" w:rsidP="00464942">
            <w:pPr>
              <w:spacing w:line="276" w:lineRule="auto"/>
              <w:jc w:val="both"/>
              <w:rPr>
                <w:rFonts w:ascii="Times New Roman" w:eastAsia="Museo Sans 500" w:hAnsi="Times New Roman" w:cs="Times New Roman"/>
                <w:color w:val="000000"/>
                <w:sz w:val="24"/>
                <w:szCs w:val="24"/>
              </w:rPr>
            </w:pPr>
          </w:p>
        </w:tc>
      </w:tr>
      <w:tr w:rsidR="009C7052" w:rsidRPr="003C78B5" w:rsidTr="003C78B5">
        <w:tc>
          <w:tcPr>
            <w:tcW w:w="3472" w:type="dxa"/>
            <w:tcBorders>
              <w:top w:val="single" w:sz="4" w:space="0" w:color="auto"/>
              <w:left w:val="single" w:sz="4" w:space="0" w:color="auto"/>
              <w:bottom w:val="single" w:sz="4" w:space="0" w:color="auto"/>
              <w:right w:val="single" w:sz="4" w:space="0" w:color="auto"/>
            </w:tcBorders>
            <w:hideMark/>
          </w:tcPr>
          <w:p w:rsidR="009C7052" w:rsidRPr="00535447" w:rsidRDefault="009C7052" w:rsidP="00161749">
            <w:pPr>
              <w:spacing w:line="276" w:lineRule="auto"/>
              <w:jc w:val="both"/>
              <w:rPr>
                <w:rFonts w:ascii="Times New Roman" w:eastAsia="Museo Sans 500" w:hAnsi="Times New Roman" w:cs="Times New Roman"/>
                <w:color w:val="000000"/>
                <w:sz w:val="24"/>
                <w:szCs w:val="24"/>
              </w:rPr>
            </w:pPr>
            <w:r>
              <w:rPr>
                <w:rFonts w:ascii="Times New Roman" w:eastAsia="Museo Sans 500" w:hAnsi="Times New Roman" w:cs="Times New Roman"/>
                <w:color w:val="000000"/>
                <w:sz w:val="24"/>
                <w:szCs w:val="24"/>
              </w:rPr>
              <w:t>27.09</w:t>
            </w:r>
            <w:r w:rsidRPr="00054C49">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r w:rsidRPr="00535447">
              <w:rPr>
                <w:rFonts w:ascii="Times New Roman" w:eastAsia="Museo Sans 500" w:hAnsi="Times New Roman" w:cs="Times New Roman"/>
                <w:color w:val="000000"/>
                <w:sz w:val="24"/>
                <w:szCs w:val="24"/>
              </w:rPr>
              <w:t xml:space="preserve">– până la ora </w:t>
            </w:r>
            <w:r w:rsidRPr="00E40C8C">
              <w:rPr>
                <w:rFonts w:ascii="Times New Roman" w:eastAsia="Museo Sans 500" w:hAnsi="Times New Roman" w:cs="Times New Roman"/>
                <w:color w:val="000000"/>
                <w:sz w:val="24"/>
                <w:szCs w:val="24"/>
              </w:rPr>
              <w:t>12</w:t>
            </w:r>
            <w:r w:rsidRPr="00E40C8C">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9C7052" w:rsidRPr="003C78B5" w:rsidRDefault="009C7052" w:rsidP="003C78B5">
            <w:pPr>
              <w:spacing w:line="276" w:lineRule="auto"/>
              <w:jc w:val="both"/>
              <w:rPr>
                <w:rFonts w:ascii="Times New Roman" w:eastAsia="Museo Sans 500" w:hAnsi="Times New Roman" w:cs="Times New Roman"/>
                <w:color w:val="000000"/>
                <w:sz w:val="24"/>
                <w:szCs w:val="24"/>
              </w:rPr>
            </w:pPr>
            <w:r w:rsidRPr="003C78B5">
              <w:rPr>
                <w:rFonts w:ascii="Times New Roman" w:eastAsia="Museo Sans 500" w:hAnsi="Times New Roman" w:cs="Times New Roman"/>
                <w:color w:val="000000"/>
                <w:sz w:val="24"/>
                <w:szCs w:val="24"/>
              </w:rPr>
              <w:t>Afișarea rezultatelor în etapa de evaluare a dosarelor</w:t>
            </w:r>
          </w:p>
        </w:tc>
      </w:tr>
      <w:tr w:rsidR="009C7052" w:rsidRPr="003C78B5" w:rsidTr="003C78B5">
        <w:tc>
          <w:tcPr>
            <w:tcW w:w="3472" w:type="dxa"/>
            <w:tcBorders>
              <w:top w:val="single" w:sz="4" w:space="0" w:color="auto"/>
              <w:left w:val="single" w:sz="4" w:space="0" w:color="auto"/>
              <w:bottom w:val="single" w:sz="4" w:space="0" w:color="auto"/>
              <w:right w:val="single" w:sz="4" w:space="0" w:color="auto"/>
            </w:tcBorders>
            <w:hideMark/>
          </w:tcPr>
          <w:p w:rsidR="009C7052" w:rsidRPr="00535447" w:rsidRDefault="009C7052" w:rsidP="00161749">
            <w:pPr>
              <w:spacing w:line="276" w:lineRule="auto"/>
              <w:jc w:val="both"/>
              <w:rPr>
                <w:rFonts w:ascii="Times New Roman" w:eastAsia="Museo Sans 500" w:hAnsi="Times New Roman" w:cs="Times New Roman"/>
                <w:color w:val="000000"/>
                <w:sz w:val="24"/>
                <w:szCs w:val="24"/>
              </w:rPr>
            </w:pPr>
            <w:r>
              <w:rPr>
                <w:rFonts w:ascii="Times New Roman" w:eastAsia="Museo Sans 500" w:hAnsi="Times New Roman" w:cs="Times New Roman"/>
                <w:color w:val="000000"/>
                <w:sz w:val="24"/>
                <w:szCs w:val="24"/>
              </w:rPr>
              <w:t>27.09</w:t>
            </w:r>
            <w:r w:rsidRPr="00054C49">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r w:rsidRPr="00535447">
              <w:rPr>
                <w:rFonts w:ascii="Times New Roman" w:eastAsia="Museo Sans 500" w:hAnsi="Times New Roman" w:cs="Times New Roman"/>
                <w:color w:val="000000"/>
                <w:sz w:val="24"/>
                <w:szCs w:val="24"/>
              </w:rPr>
              <w:t xml:space="preserve">– între </w:t>
            </w:r>
            <w:r w:rsidRPr="003C78B5">
              <w:rPr>
                <w:rFonts w:ascii="Times New Roman" w:eastAsia="Museo Sans 500" w:hAnsi="Times New Roman" w:cs="Times New Roman"/>
                <w:color w:val="000000"/>
                <w:sz w:val="24"/>
                <w:szCs w:val="24"/>
              </w:rPr>
              <w:t>12</w:t>
            </w:r>
            <w:r w:rsidRPr="003C78B5">
              <w:rPr>
                <w:rFonts w:ascii="Times New Roman" w:eastAsia="Museo Sans 500" w:hAnsi="Times New Roman" w:cs="Times New Roman"/>
                <w:color w:val="000000"/>
                <w:sz w:val="24"/>
                <w:szCs w:val="24"/>
                <w:vertAlign w:val="superscript"/>
              </w:rPr>
              <w:t>00</w:t>
            </w:r>
            <w:r w:rsidRPr="00535447">
              <w:rPr>
                <w:rFonts w:ascii="Times New Roman" w:eastAsia="Museo Sans 500" w:hAnsi="Times New Roman" w:cs="Times New Roman"/>
                <w:color w:val="000000"/>
                <w:sz w:val="24"/>
                <w:szCs w:val="24"/>
              </w:rPr>
              <w:t>-</w:t>
            </w:r>
            <w:r w:rsidRPr="00E40C8C">
              <w:rPr>
                <w:rFonts w:ascii="Times New Roman" w:eastAsia="Museo Sans 500" w:hAnsi="Times New Roman" w:cs="Times New Roman"/>
                <w:color w:val="000000"/>
                <w:sz w:val="24"/>
                <w:szCs w:val="24"/>
              </w:rPr>
              <w:t>14</w:t>
            </w:r>
            <w:r w:rsidRPr="00E40C8C">
              <w:rPr>
                <w:rFonts w:ascii="Times New Roman" w:eastAsia="Museo Sans 500" w:hAnsi="Times New Roman" w:cs="Times New Roman"/>
                <w:color w:val="000000"/>
                <w:sz w:val="24"/>
                <w:szCs w:val="24"/>
                <w:vertAlign w:val="superscript"/>
              </w:rPr>
              <w:t>00</w:t>
            </w:r>
          </w:p>
        </w:tc>
        <w:tc>
          <w:tcPr>
            <w:tcW w:w="5816" w:type="dxa"/>
            <w:tcBorders>
              <w:top w:val="single" w:sz="4" w:space="0" w:color="auto"/>
              <w:left w:val="single" w:sz="4" w:space="0" w:color="auto"/>
              <w:bottom w:val="single" w:sz="4" w:space="0" w:color="auto"/>
              <w:right w:val="single" w:sz="4" w:space="0" w:color="auto"/>
            </w:tcBorders>
            <w:hideMark/>
          </w:tcPr>
          <w:p w:rsidR="009C7052" w:rsidRPr="003C78B5" w:rsidRDefault="009C7052" w:rsidP="003C78B5">
            <w:pPr>
              <w:spacing w:line="276" w:lineRule="auto"/>
              <w:jc w:val="both"/>
              <w:rPr>
                <w:rFonts w:ascii="Times New Roman" w:eastAsia="Museo Sans 500" w:hAnsi="Times New Roman" w:cs="Times New Roman"/>
                <w:color w:val="000000"/>
                <w:sz w:val="24"/>
                <w:szCs w:val="24"/>
              </w:rPr>
            </w:pPr>
            <w:r w:rsidRPr="003C78B5">
              <w:rPr>
                <w:rFonts w:ascii="Times New Roman" w:eastAsia="Museo Sans 500" w:hAnsi="Times New Roman" w:cs="Times New Roman"/>
                <w:color w:val="000000"/>
                <w:sz w:val="24"/>
                <w:szCs w:val="24"/>
              </w:rPr>
              <w:t>Depunerea eventualelor contestații</w:t>
            </w:r>
          </w:p>
        </w:tc>
      </w:tr>
      <w:tr w:rsidR="009C7052" w:rsidRPr="003C78B5" w:rsidTr="003C78B5">
        <w:tc>
          <w:tcPr>
            <w:tcW w:w="3472" w:type="dxa"/>
            <w:tcBorders>
              <w:top w:val="single" w:sz="4" w:space="0" w:color="auto"/>
              <w:left w:val="single" w:sz="4" w:space="0" w:color="auto"/>
              <w:bottom w:val="single" w:sz="4" w:space="0" w:color="auto"/>
              <w:right w:val="single" w:sz="4" w:space="0" w:color="auto"/>
            </w:tcBorders>
            <w:hideMark/>
          </w:tcPr>
          <w:p w:rsidR="009C7052" w:rsidRPr="00535447" w:rsidRDefault="009C7052" w:rsidP="00161749">
            <w:pPr>
              <w:spacing w:line="276" w:lineRule="auto"/>
              <w:jc w:val="both"/>
              <w:rPr>
                <w:rFonts w:ascii="Times New Roman" w:eastAsia="Museo Sans 500" w:hAnsi="Times New Roman" w:cs="Times New Roman"/>
                <w:color w:val="000000"/>
                <w:sz w:val="24"/>
                <w:szCs w:val="24"/>
              </w:rPr>
            </w:pPr>
            <w:r>
              <w:rPr>
                <w:rFonts w:ascii="Times New Roman" w:eastAsia="Museo Sans 500" w:hAnsi="Times New Roman" w:cs="Times New Roman"/>
                <w:color w:val="000000"/>
                <w:sz w:val="24"/>
                <w:szCs w:val="24"/>
              </w:rPr>
              <w:t>30.09</w:t>
            </w:r>
            <w:r w:rsidRPr="00054C49">
              <w:rPr>
                <w:rFonts w:ascii="Times New Roman" w:eastAsia="Museo Sans 500" w:hAnsi="Times New Roman" w:cs="Times New Roman"/>
                <w:color w:val="000000"/>
                <w:sz w:val="24"/>
                <w:szCs w:val="24"/>
              </w:rPr>
              <w:t>.201</w:t>
            </w:r>
            <w:r>
              <w:rPr>
                <w:rFonts w:ascii="Times New Roman" w:eastAsia="Museo Sans 500" w:hAnsi="Times New Roman" w:cs="Times New Roman"/>
                <w:color w:val="000000"/>
                <w:sz w:val="24"/>
                <w:szCs w:val="24"/>
              </w:rPr>
              <w:t>9</w:t>
            </w:r>
          </w:p>
        </w:tc>
        <w:tc>
          <w:tcPr>
            <w:tcW w:w="5816" w:type="dxa"/>
            <w:tcBorders>
              <w:top w:val="single" w:sz="4" w:space="0" w:color="auto"/>
              <w:left w:val="single" w:sz="4" w:space="0" w:color="auto"/>
              <w:bottom w:val="single" w:sz="4" w:space="0" w:color="auto"/>
              <w:right w:val="single" w:sz="4" w:space="0" w:color="auto"/>
            </w:tcBorders>
            <w:hideMark/>
          </w:tcPr>
          <w:p w:rsidR="009C7052" w:rsidRPr="003C78B5" w:rsidRDefault="009C7052" w:rsidP="003C78B5">
            <w:pPr>
              <w:spacing w:line="276" w:lineRule="auto"/>
              <w:jc w:val="both"/>
              <w:rPr>
                <w:rFonts w:ascii="Times New Roman" w:eastAsia="Museo Sans 500" w:hAnsi="Times New Roman" w:cs="Times New Roman"/>
                <w:color w:val="000000"/>
                <w:sz w:val="24"/>
                <w:szCs w:val="24"/>
              </w:rPr>
            </w:pPr>
            <w:r w:rsidRPr="003C78B5">
              <w:rPr>
                <w:rFonts w:ascii="Times New Roman" w:eastAsia="Museo Sans 500" w:hAnsi="Times New Roman" w:cs="Times New Roman"/>
                <w:color w:val="000000"/>
                <w:sz w:val="24"/>
                <w:szCs w:val="24"/>
              </w:rPr>
              <w:t xml:space="preserve">Soluționarea eventualelor contestații  și afișarea rezultatelor finale  </w:t>
            </w:r>
          </w:p>
        </w:tc>
      </w:tr>
    </w:tbl>
    <w:p w:rsidR="00E62099" w:rsidRPr="00CD3788" w:rsidRDefault="00E62099" w:rsidP="00E62099">
      <w:pPr>
        <w:jc w:val="both"/>
        <w:rPr>
          <w:rFonts w:ascii="Times New Roman" w:eastAsia="Calibri" w:hAnsi="Times New Roman" w:cs="Times New Roman"/>
          <w:sz w:val="24"/>
          <w:szCs w:val="24"/>
        </w:rPr>
      </w:pPr>
    </w:p>
    <w:p w:rsidR="00E62099" w:rsidRDefault="00E62099" w:rsidP="00E62099">
      <w:pPr>
        <w:jc w:val="both"/>
        <w:rPr>
          <w:rFonts w:ascii="Times New Roman" w:eastAsia="Museo Sans 500" w:hAnsi="Times New Roman" w:cs="Times New Roman"/>
          <w:sz w:val="24"/>
          <w:szCs w:val="24"/>
        </w:rPr>
      </w:pPr>
      <w:r w:rsidRPr="00CD3788">
        <w:rPr>
          <w:rFonts w:ascii="Times New Roman" w:eastAsia="Calibri" w:hAnsi="Times New Roman" w:cs="Times New Roman"/>
          <w:sz w:val="24"/>
          <w:szCs w:val="24"/>
        </w:rPr>
        <w:lastRenderedPageBreak/>
        <w:t xml:space="preserve">Afișat astăzi </w:t>
      </w:r>
      <w:r w:rsidR="009C7052">
        <w:rPr>
          <w:rFonts w:ascii="Times New Roman" w:eastAsia="Calibri" w:hAnsi="Times New Roman" w:cs="Times New Roman"/>
          <w:sz w:val="24"/>
          <w:szCs w:val="24"/>
        </w:rPr>
        <w:t>09.09.2019</w:t>
      </w:r>
      <w:r w:rsidRPr="00CD3788">
        <w:rPr>
          <w:rFonts w:ascii="Times New Roman" w:eastAsia="Calibri" w:hAnsi="Times New Roman" w:cs="Times New Roman"/>
          <w:sz w:val="24"/>
          <w:szCs w:val="24"/>
        </w:rPr>
        <w:t xml:space="preserve">, la </w:t>
      </w:r>
      <w:r w:rsidR="00464942" w:rsidRPr="00CD3788">
        <w:rPr>
          <w:rFonts w:ascii="Times New Roman" w:eastAsia="Museo Sans 500" w:hAnsi="Times New Roman" w:cs="Times New Roman"/>
          <w:sz w:val="24"/>
          <w:szCs w:val="24"/>
        </w:rPr>
        <w:t>sediul</w:t>
      </w:r>
      <w:r w:rsidR="00464942" w:rsidRPr="00CD3788">
        <w:rPr>
          <w:rFonts w:ascii="Times New Roman" w:eastAsia="Calibri" w:hAnsi="Times New Roman" w:cs="Times New Roman"/>
          <w:sz w:val="24"/>
          <w:szCs w:val="24"/>
        </w:rPr>
        <w:t xml:space="preserve"> </w:t>
      </w:r>
      <w:r w:rsidR="00C609E5" w:rsidRPr="00CD3788">
        <w:rPr>
          <w:rFonts w:ascii="Times New Roman" w:eastAsia="Calibri" w:hAnsi="Times New Roman" w:cs="Times New Roman"/>
          <w:sz w:val="24"/>
          <w:szCs w:val="24"/>
        </w:rPr>
        <w:t xml:space="preserve">Scolii Gimnaziale Corbasca, comuna Corbasca din Str. Principala nr. FN, Sat Corbasca, judetul Bacau </w:t>
      </w:r>
      <w:r w:rsidRPr="00CD3788">
        <w:rPr>
          <w:rFonts w:ascii="Times New Roman" w:eastAsia="Calibri" w:hAnsi="Times New Roman" w:cs="Times New Roman"/>
          <w:sz w:val="24"/>
          <w:szCs w:val="24"/>
        </w:rPr>
        <w:t>și</w:t>
      </w:r>
      <w:r w:rsidR="00CD3788">
        <w:rPr>
          <w:rFonts w:ascii="Times New Roman" w:eastAsia="Museo Sans 500" w:hAnsi="Times New Roman" w:cs="Times New Roman"/>
          <w:sz w:val="24"/>
          <w:szCs w:val="24"/>
        </w:rPr>
        <w:t xml:space="preserve"> pe pagina web </w:t>
      </w:r>
      <w:r w:rsidR="001F1A5F">
        <w:rPr>
          <w:rFonts w:ascii="Times New Roman" w:eastAsia="Museo Sans 500" w:hAnsi="Times New Roman" w:cs="Times New Roman"/>
          <w:sz w:val="24"/>
          <w:szCs w:val="24"/>
        </w:rPr>
        <w:t>a Primariei Corbasca</w:t>
      </w:r>
      <w:r w:rsidRPr="00CD3788">
        <w:rPr>
          <w:rFonts w:ascii="Times New Roman" w:eastAsia="Museo Sans 500" w:hAnsi="Times New Roman" w:cs="Times New Roman"/>
          <w:sz w:val="24"/>
          <w:szCs w:val="24"/>
        </w:rPr>
        <w:t>,</w:t>
      </w:r>
      <w:r w:rsidR="00E84EAC">
        <w:rPr>
          <w:rFonts w:ascii="Times New Roman" w:eastAsia="Museo Sans 500" w:hAnsi="Times New Roman" w:cs="Times New Roman"/>
          <w:sz w:val="24"/>
          <w:szCs w:val="24"/>
        </w:rPr>
        <w:t xml:space="preserve"> com. Corbasca</w:t>
      </w:r>
      <w:r w:rsidRPr="00CD3788">
        <w:rPr>
          <w:rFonts w:ascii="Times New Roman" w:eastAsia="Museo Sans 500" w:hAnsi="Times New Roman" w:cs="Times New Roman"/>
          <w:sz w:val="24"/>
          <w:szCs w:val="24"/>
        </w:rPr>
        <w:t xml:space="preserve"> la adresa</w:t>
      </w:r>
      <w:r w:rsidRPr="00535447">
        <w:rPr>
          <w:rFonts w:ascii="Times New Roman" w:eastAsia="Museo Sans 500" w:hAnsi="Times New Roman" w:cs="Times New Roman"/>
          <w:sz w:val="24"/>
          <w:szCs w:val="24"/>
        </w:rPr>
        <w:t xml:space="preserve"> </w:t>
      </w:r>
      <w:r w:rsidR="001F1A5F">
        <w:rPr>
          <w:rFonts w:ascii="Times New Roman" w:eastAsia="Museo Sans 500" w:hAnsi="Times New Roman" w:cs="Times New Roman"/>
          <w:sz w:val="24"/>
          <w:szCs w:val="24"/>
        </w:rPr>
        <w:t>http://comunacorbascabacau.ro</w:t>
      </w:r>
      <w:r w:rsidRPr="00535447">
        <w:rPr>
          <w:rFonts w:ascii="Times New Roman" w:eastAsia="Museo Sans 500" w:hAnsi="Times New Roman" w:cs="Times New Roman"/>
          <w:sz w:val="24"/>
          <w:szCs w:val="24"/>
        </w:rPr>
        <w:t>.</w:t>
      </w:r>
    </w:p>
    <w:p w:rsidR="00535447" w:rsidRDefault="00535447" w:rsidP="00E62099">
      <w:pPr>
        <w:jc w:val="both"/>
        <w:rPr>
          <w:rFonts w:ascii="Times New Roman" w:eastAsia="Calibri" w:hAnsi="Times New Roman" w:cs="Times New Roman"/>
          <w:sz w:val="24"/>
          <w:szCs w:val="24"/>
        </w:rPr>
      </w:pPr>
    </w:p>
    <w:p w:rsidR="00CD3788" w:rsidRDefault="00CD3788" w:rsidP="009C7052">
      <w:pPr>
        <w:rPr>
          <w:rFonts w:ascii="Times New Roman" w:eastAsia="Calibri" w:hAnsi="Times New Roman" w:cs="Times New Roman"/>
          <w:sz w:val="24"/>
          <w:szCs w:val="24"/>
        </w:rPr>
      </w:pPr>
    </w:p>
    <w:p w:rsidR="00CD3788" w:rsidRDefault="00CD3788" w:rsidP="00E62099">
      <w:pPr>
        <w:jc w:val="center"/>
        <w:rPr>
          <w:rFonts w:ascii="Times New Roman" w:eastAsia="Calibri" w:hAnsi="Times New Roman" w:cs="Times New Roman"/>
          <w:sz w:val="24"/>
          <w:szCs w:val="24"/>
        </w:rPr>
      </w:pPr>
    </w:p>
    <w:p w:rsidR="00E62099" w:rsidRPr="00535447" w:rsidRDefault="00DF3FD4" w:rsidP="00E62099">
      <w:pPr>
        <w:jc w:val="center"/>
        <w:rPr>
          <w:rFonts w:ascii="Times New Roman" w:eastAsia="Calibri" w:hAnsi="Times New Roman" w:cs="Times New Roman"/>
          <w:sz w:val="24"/>
          <w:szCs w:val="24"/>
        </w:rPr>
      </w:pPr>
      <w:r>
        <w:rPr>
          <w:rFonts w:ascii="Times New Roman" w:eastAsia="Calibri" w:hAnsi="Times New Roman" w:cs="Times New Roman"/>
          <w:sz w:val="24"/>
          <w:szCs w:val="24"/>
        </w:rPr>
        <w:t>REPREZENTANT LEGAL</w:t>
      </w:r>
      <w:r w:rsidR="00E62099" w:rsidRPr="00535447">
        <w:rPr>
          <w:rFonts w:ascii="Times New Roman" w:eastAsia="Calibri" w:hAnsi="Times New Roman" w:cs="Times New Roman"/>
          <w:sz w:val="24"/>
          <w:szCs w:val="24"/>
        </w:rPr>
        <w:t>,</w:t>
      </w:r>
    </w:p>
    <w:p w:rsidR="00464942" w:rsidRDefault="009C7052" w:rsidP="009C7052">
      <w:pPr>
        <w:jc w:val="center"/>
        <w:rPr>
          <w:rFonts w:ascii="Times New Roman" w:eastAsia="Calibri" w:hAnsi="Times New Roman" w:cs="Times New Roman"/>
          <w:sz w:val="24"/>
          <w:szCs w:val="24"/>
        </w:rPr>
      </w:pPr>
      <w:r>
        <w:rPr>
          <w:rFonts w:ascii="Times New Roman" w:eastAsia="Calibri" w:hAnsi="Times New Roman" w:cs="Times New Roman"/>
          <w:sz w:val="24"/>
          <w:szCs w:val="24"/>
        </w:rPr>
        <w:t>FINARU ELENA</w:t>
      </w:r>
    </w:p>
    <w:p w:rsidR="00B717DD" w:rsidRDefault="00B717DD" w:rsidP="00E62099">
      <w:pPr>
        <w:jc w:val="right"/>
        <w:rPr>
          <w:rFonts w:ascii="Times New Roman" w:eastAsia="Calibri" w:hAnsi="Times New Roman" w:cs="Times New Roman"/>
          <w:sz w:val="24"/>
          <w:szCs w:val="24"/>
        </w:rPr>
      </w:pPr>
    </w:p>
    <w:p w:rsidR="00B717DD" w:rsidRDefault="00B717DD" w:rsidP="00E62099">
      <w:pPr>
        <w:jc w:val="right"/>
        <w:rPr>
          <w:rFonts w:ascii="Times New Roman" w:eastAsia="Calibri" w:hAnsi="Times New Roman" w:cs="Times New Roman"/>
          <w:sz w:val="24"/>
          <w:szCs w:val="24"/>
        </w:rPr>
      </w:pPr>
    </w:p>
    <w:p w:rsidR="00B717DD" w:rsidRDefault="00B717DD" w:rsidP="00E62099">
      <w:pPr>
        <w:jc w:val="right"/>
        <w:rPr>
          <w:rFonts w:ascii="Times New Roman" w:eastAsia="Calibri" w:hAnsi="Times New Roman" w:cs="Times New Roman"/>
          <w:sz w:val="24"/>
          <w:szCs w:val="24"/>
        </w:rPr>
      </w:pPr>
    </w:p>
    <w:p w:rsidR="00B717DD" w:rsidRDefault="00B717DD" w:rsidP="00E62099">
      <w:pPr>
        <w:jc w:val="right"/>
        <w:rPr>
          <w:rFonts w:ascii="Times New Roman" w:eastAsia="Calibri" w:hAnsi="Times New Roman" w:cs="Times New Roman"/>
          <w:sz w:val="24"/>
          <w:szCs w:val="24"/>
        </w:rPr>
      </w:pPr>
    </w:p>
    <w:p w:rsidR="00B717DD" w:rsidRDefault="00B717DD" w:rsidP="00E62099">
      <w:pPr>
        <w:jc w:val="right"/>
        <w:rPr>
          <w:rFonts w:ascii="Times New Roman" w:eastAsia="Calibri" w:hAnsi="Times New Roman" w:cs="Times New Roman"/>
          <w:sz w:val="24"/>
          <w:szCs w:val="24"/>
        </w:rPr>
      </w:pPr>
    </w:p>
    <w:p w:rsidR="00B717DD" w:rsidRPr="00535447" w:rsidRDefault="00B717DD" w:rsidP="00E62099">
      <w:pPr>
        <w:jc w:val="right"/>
        <w:rPr>
          <w:rFonts w:ascii="Times New Roman" w:eastAsia="Calibri" w:hAnsi="Times New Roman" w:cs="Times New Roman"/>
          <w:sz w:val="24"/>
          <w:szCs w:val="24"/>
        </w:rPr>
      </w:pPr>
    </w:p>
    <w:p w:rsidR="00464942" w:rsidRPr="00535447" w:rsidRDefault="00464942" w:rsidP="00E62099">
      <w:pPr>
        <w:jc w:val="right"/>
        <w:rPr>
          <w:rFonts w:ascii="Times New Roman" w:eastAsia="Calibri" w:hAnsi="Times New Roman" w:cs="Times New Roman"/>
          <w:sz w:val="24"/>
          <w:szCs w:val="24"/>
        </w:rPr>
      </w:pPr>
    </w:p>
    <w:sectPr w:rsidR="00464942" w:rsidRPr="00535447" w:rsidSect="005C2370">
      <w:headerReference w:type="default" r:id="rId8"/>
      <w:footerReference w:type="default" r:id="rId9"/>
      <w:pgSz w:w="11906" w:h="16838"/>
      <w:pgMar w:top="2513" w:right="1417" w:bottom="1080" w:left="1417" w:header="180" w:footer="4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F3" w:rsidRDefault="00E775F3" w:rsidP="004A0CEC">
      <w:pPr>
        <w:spacing w:after="0" w:line="240" w:lineRule="auto"/>
      </w:pPr>
      <w:r>
        <w:separator/>
      </w:r>
    </w:p>
  </w:endnote>
  <w:endnote w:type="continuationSeparator" w:id="0">
    <w:p w:rsidR="00E775F3" w:rsidRDefault="00E775F3" w:rsidP="004A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Museo Sans 500">
    <w:altName w:val="Times New Roman"/>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285" w:rsidRDefault="00D86285" w:rsidP="00E54732">
    <w:pPr>
      <w:pStyle w:val="Footer"/>
      <w:tabs>
        <w:tab w:val="clear" w:pos="4680"/>
        <w:tab w:val="clear" w:pos="9360"/>
        <w:tab w:val="center" w:pos="3813"/>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F3" w:rsidRDefault="00E775F3" w:rsidP="004A0CEC">
      <w:pPr>
        <w:spacing w:after="0" w:line="240" w:lineRule="auto"/>
      </w:pPr>
      <w:r>
        <w:separator/>
      </w:r>
    </w:p>
  </w:footnote>
  <w:footnote w:type="continuationSeparator" w:id="0">
    <w:p w:rsidR="00E775F3" w:rsidRDefault="00E775F3" w:rsidP="004A0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285" w:rsidRPr="001A60A7" w:rsidRDefault="00D86285" w:rsidP="00D2744A">
    <w:pPr>
      <w:pStyle w:val="Header"/>
    </w:pPr>
  </w:p>
  <w:p w:rsidR="00D86285" w:rsidRPr="00D2744A" w:rsidRDefault="00D86285" w:rsidP="00D2744A">
    <w:pPr>
      <w:pStyle w:val="Header"/>
    </w:pPr>
    <w:r>
      <w:rPr>
        <w:noProof/>
        <w:lang w:eastAsia="ro-RO"/>
      </w:rPr>
      <w:drawing>
        <wp:anchor distT="0" distB="0" distL="114300" distR="114300" simplePos="0" relativeHeight="251657216" behindDoc="1" locked="0" layoutInCell="1" allowOverlap="1" wp14:anchorId="49D8F782" wp14:editId="239C05A7">
          <wp:simplePos x="0" y="0"/>
          <wp:positionH relativeFrom="margin">
            <wp:posOffset>157480</wp:posOffset>
          </wp:positionH>
          <wp:positionV relativeFrom="topMargin">
            <wp:posOffset>409575</wp:posOffset>
          </wp:positionV>
          <wp:extent cx="934720" cy="776605"/>
          <wp:effectExtent l="0" t="0" r="0" b="4445"/>
          <wp:wrapTight wrapText="bothSides">
            <wp:wrapPolygon edited="0">
              <wp:start x="0" y="0"/>
              <wp:lineTo x="0" y="21194"/>
              <wp:lineTo x="21130" y="21194"/>
              <wp:lineTo x="21130" y="0"/>
              <wp:lineTo x="0" y="0"/>
            </wp:wrapPolygon>
          </wp:wrapTight>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934720" cy="776605"/>
                  </a:xfrm>
                  <a:prstGeom prst="rect">
                    <a:avLst/>
                  </a:prstGeom>
                </pic:spPr>
              </pic:pic>
            </a:graphicData>
          </a:graphic>
          <wp14:sizeRelH relativeFrom="margin">
            <wp14:pctWidth>0</wp14:pctWidth>
          </wp14:sizeRelH>
          <wp14:sizeRelV relativeFrom="margin">
            <wp14:pctHeight>0</wp14:pctHeight>
          </wp14:sizeRelV>
        </wp:anchor>
      </w:drawing>
    </w:r>
    <w:r>
      <w:rPr>
        <w:noProof/>
        <w:lang w:eastAsia="ro-RO"/>
      </w:rPr>
      <w:drawing>
        <wp:anchor distT="0" distB="0" distL="114300" distR="114300" simplePos="0" relativeHeight="251659264" behindDoc="1" locked="0" layoutInCell="1" allowOverlap="1" wp14:anchorId="345A47C0" wp14:editId="067F535D">
          <wp:simplePos x="0" y="0"/>
          <wp:positionH relativeFrom="margin">
            <wp:posOffset>2486025</wp:posOffset>
          </wp:positionH>
          <wp:positionV relativeFrom="topMargin">
            <wp:posOffset>360680</wp:posOffset>
          </wp:positionV>
          <wp:extent cx="876300" cy="824230"/>
          <wp:effectExtent l="0" t="0" r="0" b="0"/>
          <wp:wrapTight wrapText="bothSides">
            <wp:wrapPolygon edited="0">
              <wp:start x="0" y="0"/>
              <wp:lineTo x="0" y="20968"/>
              <wp:lineTo x="21130" y="20968"/>
              <wp:lineTo x="21130" y="0"/>
              <wp:lineTo x="0" y="0"/>
            </wp:wrapPolygon>
          </wp:wrapTight>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png"/>
                  <pic:cNvPicPr/>
                </pic:nvPicPr>
                <pic:blipFill>
                  <a:blip r:embed="rId2">
                    <a:extLst>
                      <a:ext uri="{28A0092B-C50C-407E-A947-70E740481C1C}">
                        <a14:useLocalDpi xmlns:a14="http://schemas.microsoft.com/office/drawing/2010/main" val="0"/>
                      </a:ext>
                    </a:extLst>
                  </a:blip>
                  <a:stretch>
                    <a:fillRect/>
                  </a:stretch>
                </pic:blipFill>
                <pic:spPr>
                  <a:xfrm>
                    <a:off x="0" y="0"/>
                    <a:ext cx="876300" cy="824230"/>
                  </a:xfrm>
                  <a:prstGeom prst="rect">
                    <a:avLst/>
                  </a:prstGeom>
                </pic:spPr>
              </pic:pic>
            </a:graphicData>
          </a:graphic>
          <wp14:sizeRelH relativeFrom="margin">
            <wp14:pctWidth>0</wp14:pctWidth>
          </wp14:sizeRelH>
          <wp14:sizeRelV relativeFrom="margin">
            <wp14:pctHeight>0</wp14:pctHeight>
          </wp14:sizeRelV>
        </wp:anchor>
      </w:drawing>
    </w:r>
    <w:r>
      <w:rPr>
        <w:noProof/>
        <w:lang w:eastAsia="ro-RO"/>
      </w:rPr>
      <w:drawing>
        <wp:anchor distT="0" distB="0" distL="114300" distR="114300" simplePos="0" relativeHeight="251662336" behindDoc="1" locked="0" layoutInCell="1" allowOverlap="1" wp14:anchorId="38EB7148" wp14:editId="3B65B08C">
          <wp:simplePos x="0" y="0"/>
          <wp:positionH relativeFrom="margin">
            <wp:posOffset>4476750</wp:posOffset>
          </wp:positionH>
          <wp:positionV relativeFrom="topMargin">
            <wp:posOffset>360680</wp:posOffset>
          </wp:positionV>
          <wp:extent cx="1019175" cy="833755"/>
          <wp:effectExtent l="0" t="0" r="9525" b="4445"/>
          <wp:wrapTight wrapText="bothSides">
            <wp:wrapPolygon edited="0">
              <wp:start x="0" y="0"/>
              <wp:lineTo x="0" y="21222"/>
              <wp:lineTo x="21398" y="21222"/>
              <wp:lineTo x="21398" y="0"/>
              <wp:lineTo x="0" y="0"/>
            </wp:wrapPolygon>
          </wp:wrapTight>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png"/>
                  <pic:cNvPicPr/>
                </pic:nvPicPr>
                <pic:blipFill>
                  <a:blip r:embed="rId3">
                    <a:extLst>
                      <a:ext uri="{28A0092B-C50C-407E-A947-70E740481C1C}">
                        <a14:useLocalDpi xmlns:a14="http://schemas.microsoft.com/office/drawing/2010/main" val="0"/>
                      </a:ext>
                    </a:extLst>
                  </a:blip>
                  <a:stretch>
                    <a:fillRect/>
                  </a:stretch>
                </pic:blipFill>
                <pic:spPr>
                  <a:xfrm>
                    <a:off x="0" y="0"/>
                    <a:ext cx="1019175" cy="833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7613"/>
    <w:multiLevelType w:val="hybridMultilevel"/>
    <w:tmpl w:val="30DA7DF4"/>
    <w:lvl w:ilvl="0" w:tplc="04180001">
      <w:start w:val="1"/>
      <w:numFmt w:val="bullet"/>
      <w:lvlText w:val=""/>
      <w:lvlJc w:val="left"/>
      <w:pPr>
        <w:ind w:left="756" w:hanging="360"/>
      </w:pPr>
      <w:rPr>
        <w:rFonts w:ascii="Symbol" w:hAnsi="Symbol" w:hint="default"/>
      </w:rPr>
    </w:lvl>
    <w:lvl w:ilvl="1" w:tplc="04180003" w:tentative="1">
      <w:start w:val="1"/>
      <w:numFmt w:val="bullet"/>
      <w:lvlText w:val="o"/>
      <w:lvlJc w:val="left"/>
      <w:pPr>
        <w:ind w:left="1476" w:hanging="360"/>
      </w:pPr>
      <w:rPr>
        <w:rFonts w:ascii="Courier New" w:hAnsi="Courier New" w:cs="Courier New" w:hint="default"/>
      </w:rPr>
    </w:lvl>
    <w:lvl w:ilvl="2" w:tplc="04180005" w:tentative="1">
      <w:start w:val="1"/>
      <w:numFmt w:val="bullet"/>
      <w:lvlText w:val=""/>
      <w:lvlJc w:val="left"/>
      <w:pPr>
        <w:ind w:left="2196" w:hanging="360"/>
      </w:pPr>
      <w:rPr>
        <w:rFonts w:ascii="Wingdings" w:hAnsi="Wingdings" w:hint="default"/>
      </w:rPr>
    </w:lvl>
    <w:lvl w:ilvl="3" w:tplc="04180001" w:tentative="1">
      <w:start w:val="1"/>
      <w:numFmt w:val="bullet"/>
      <w:lvlText w:val=""/>
      <w:lvlJc w:val="left"/>
      <w:pPr>
        <w:ind w:left="2916" w:hanging="360"/>
      </w:pPr>
      <w:rPr>
        <w:rFonts w:ascii="Symbol" w:hAnsi="Symbol" w:hint="default"/>
      </w:rPr>
    </w:lvl>
    <w:lvl w:ilvl="4" w:tplc="04180003" w:tentative="1">
      <w:start w:val="1"/>
      <w:numFmt w:val="bullet"/>
      <w:lvlText w:val="o"/>
      <w:lvlJc w:val="left"/>
      <w:pPr>
        <w:ind w:left="3636" w:hanging="360"/>
      </w:pPr>
      <w:rPr>
        <w:rFonts w:ascii="Courier New" w:hAnsi="Courier New" w:cs="Courier New" w:hint="default"/>
      </w:rPr>
    </w:lvl>
    <w:lvl w:ilvl="5" w:tplc="04180005" w:tentative="1">
      <w:start w:val="1"/>
      <w:numFmt w:val="bullet"/>
      <w:lvlText w:val=""/>
      <w:lvlJc w:val="left"/>
      <w:pPr>
        <w:ind w:left="4356" w:hanging="360"/>
      </w:pPr>
      <w:rPr>
        <w:rFonts w:ascii="Wingdings" w:hAnsi="Wingdings" w:hint="default"/>
      </w:rPr>
    </w:lvl>
    <w:lvl w:ilvl="6" w:tplc="04180001" w:tentative="1">
      <w:start w:val="1"/>
      <w:numFmt w:val="bullet"/>
      <w:lvlText w:val=""/>
      <w:lvlJc w:val="left"/>
      <w:pPr>
        <w:ind w:left="5076" w:hanging="360"/>
      </w:pPr>
      <w:rPr>
        <w:rFonts w:ascii="Symbol" w:hAnsi="Symbol" w:hint="default"/>
      </w:rPr>
    </w:lvl>
    <w:lvl w:ilvl="7" w:tplc="04180003" w:tentative="1">
      <w:start w:val="1"/>
      <w:numFmt w:val="bullet"/>
      <w:lvlText w:val="o"/>
      <w:lvlJc w:val="left"/>
      <w:pPr>
        <w:ind w:left="5796" w:hanging="360"/>
      </w:pPr>
      <w:rPr>
        <w:rFonts w:ascii="Courier New" w:hAnsi="Courier New" w:cs="Courier New" w:hint="default"/>
      </w:rPr>
    </w:lvl>
    <w:lvl w:ilvl="8" w:tplc="04180005" w:tentative="1">
      <w:start w:val="1"/>
      <w:numFmt w:val="bullet"/>
      <w:lvlText w:val=""/>
      <w:lvlJc w:val="left"/>
      <w:pPr>
        <w:ind w:left="6516" w:hanging="360"/>
      </w:pPr>
      <w:rPr>
        <w:rFonts w:ascii="Wingdings" w:hAnsi="Wingdings" w:hint="default"/>
      </w:rPr>
    </w:lvl>
  </w:abstractNum>
  <w:abstractNum w:abstractNumId="1">
    <w:nsid w:val="0B394379"/>
    <w:multiLevelType w:val="hybridMultilevel"/>
    <w:tmpl w:val="006A46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67778B3"/>
    <w:multiLevelType w:val="hybridMultilevel"/>
    <w:tmpl w:val="160A06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C6F0490"/>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F59574A"/>
    <w:multiLevelType w:val="hybridMultilevel"/>
    <w:tmpl w:val="7794F4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2D918C1"/>
    <w:multiLevelType w:val="hybridMultilevel"/>
    <w:tmpl w:val="D06689F2"/>
    <w:lvl w:ilvl="0" w:tplc="1E0063AE">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79C4E4C"/>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D2B756D"/>
    <w:multiLevelType w:val="hybridMultilevel"/>
    <w:tmpl w:val="9CF287DC"/>
    <w:lvl w:ilvl="0" w:tplc="726AE1DE">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5270DA"/>
    <w:multiLevelType w:val="hybridMultilevel"/>
    <w:tmpl w:val="0B96BB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C1668CD"/>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D996448"/>
    <w:multiLevelType w:val="hybridMultilevel"/>
    <w:tmpl w:val="2C4268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DB72F7A"/>
    <w:multiLevelType w:val="hybridMultilevel"/>
    <w:tmpl w:val="1BDE7C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8033256"/>
    <w:multiLevelType w:val="hybridMultilevel"/>
    <w:tmpl w:val="F77262C2"/>
    <w:lvl w:ilvl="0" w:tplc="325AEF58">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9D45634"/>
    <w:multiLevelType w:val="hybridMultilevel"/>
    <w:tmpl w:val="ED8E29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9F565C0"/>
    <w:multiLevelType w:val="hybridMultilevel"/>
    <w:tmpl w:val="9F783F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7142BE4"/>
    <w:multiLevelType w:val="hybridMultilevel"/>
    <w:tmpl w:val="AC8C0416"/>
    <w:lvl w:ilvl="0" w:tplc="8ED4ED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342011"/>
    <w:multiLevelType w:val="hybridMultilevel"/>
    <w:tmpl w:val="6C1E3AF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DB80519"/>
    <w:multiLevelType w:val="hybridMultilevel"/>
    <w:tmpl w:val="947AB2BE"/>
    <w:lvl w:ilvl="0" w:tplc="04180001">
      <w:start w:val="1"/>
      <w:numFmt w:val="bullet"/>
      <w:lvlText w:val=""/>
      <w:lvlJc w:val="left"/>
      <w:pPr>
        <w:ind w:left="756" w:hanging="360"/>
      </w:pPr>
      <w:rPr>
        <w:rFonts w:ascii="Symbol" w:hAnsi="Symbol" w:hint="default"/>
      </w:rPr>
    </w:lvl>
    <w:lvl w:ilvl="1" w:tplc="04180003" w:tentative="1">
      <w:start w:val="1"/>
      <w:numFmt w:val="bullet"/>
      <w:lvlText w:val="o"/>
      <w:lvlJc w:val="left"/>
      <w:pPr>
        <w:ind w:left="1476" w:hanging="360"/>
      </w:pPr>
      <w:rPr>
        <w:rFonts w:ascii="Courier New" w:hAnsi="Courier New" w:cs="Courier New" w:hint="default"/>
      </w:rPr>
    </w:lvl>
    <w:lvl w:ilvl="2" w:tplc="04180005" w:tentative="1">
      <w:start w:val="1"/>
      <w:numFmt w:val="bullet"/>
      <w:lvlText w:val=""/>
      <w:lvlJc w:val="left"/>
      <w:pPr>
        <w:ind w:left="2196" w:hanging="360"/>
      </w:pPr>
      <w:rPr>
        <w:rFonts w:ascii="Wingdings" w:hAnsi="Wingdings" w:hint="default"/>
      </w:rPr>
    </w:lvl>
    <w:lvl w:ilvl="3" w:tplc="04180001" w:tentative="1">
      <w:start w:val="1"/>
      <w:numFmt w:val="bullet"/>
      <w:lvlText w:val=""/>
      <w:lvlJc w:val="left"/>
      <w:pPr>
        <w:ind w:left="2916" w:hanging="360"/>
      </w:pPr>
      <w:rPr>
        <w:rFonts w:ascii="Symbol" w:hAnsi="Symbol" w:hint="default"/>
      </w:rPr>
    </w:lvl>
    <w:lvl w:ilvl="4" w:tplc="04180003" w:tentative="1">
      <w:start w:val="1"/>
      <w:numFmt w:val="bullet"/>
      <w:lvlText w:val="o"/>
      <w:lvlJc w:val="left"/>
      <w:pPr>
        <w:ind w:left="3636" w:hanging="360"/>
      </w:pPr>
      <w:rPr>
        <w:rFonts w:ascii="Courier New" w:hAnsi="Courier New" w:cs="Courier New" w:hint="default"/>
      </w:rPr>
    </w:lvl>
    <w:lvl w:ilvl="5" w:tplc="04180005" w:tentative="1">
      <w:start w:val="1"/>
      <w:numFmt w:val="bullet"/>
      <w:lvlText w:val=""/>
      <w:lvlJc w:val="left"/>
      <w:pPr>
        <w:ind w:left="4356" w:hanging="360"/>
      </w:pPr>
      <w:rPr>
        <w:rFonts w:ascii="Wingdings" w:hAnsi="Wingdings" w:hint="default"/>
      </w:rPr>
    </w:lvl>
    <w:lvl w:ilvl="6" w:tplc="04180001" w:tentative="1">
      <w:start w:val="1"/>
      <w:numFmt w:val="bullet"/>
      <w:lvlText w:val=""/>
      <w:lvlJc w:val="left"/>
      <w:pPr>
        <w:ind w:left="5076" w:hanging="360"/>
      </w:pPr>
      <w:rPr>
        <w:rFonts w:ascii="Symbol" w:hAnsi="Symbol" w:hint="default"/>
      </w:rPr>
    </w:lvl>
    <w:lvl w:ilvl="7" w:tplc="04180003" w:tentative="1">
      <w:start w:val="1"/>
      <w:numFmt w:val="bullet"/>
      <w:lvlText w:val="o"/>
      <w:lvlJc w:val="left"/>
      <w:pPr>
        <w:ind w:left="5796" w:hanging="360"/>
      </w:pPr>
      <w:rPr>
        <w:rFonts w:ascii="Courier New" w:hAnsi="Courier New" w:cs="Courier New" w:hint="default"/>
      </w:rPr>
    </w:lvl>
    <w:lvl w:ilvl="8" w:tplc="04180005" w:tentative="1">
      <w:start w:val="1"/>
      <w:numFmt w:val="bullet"/>
      <w:lvlText w:val=""/>
      <w:lvlJc w:val="left"/>
      <w:pPr>
        <w:ind w:left="6516" w:hanging="360"/>
      </w:pPr>
      <w:rPr>
        <w:rFonts w:ascii="Wingdings" w:hAnsi="Wingdings" w:hint="default"/>
      </w:rPr>
    </w:lvl>
  </w:abstractNum>
  <w:abstractNum w:abstractNumId="18">
    <w:nsid w:val="73205D19"/>
    <w:multiLevelType w:val="hybridMultilevel"/>
    <w:tmpl w:val="5B5E8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8FE0736"/>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C3E3597"/>
    <w:multiLevelType w:val="hybridMultilevel"/>
    <w:tmpl w:val="646CDA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F175C8C"/>
    <w:multiLevelType w:val="hybridMultilevel"/>
    <w:tmpl w:val="3830EDE4"/>
    <w:lvl w:ilvl="0" w:tplc="09D44D3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9F4"/>
    <w:rsid w:val="000304AC"/>
    <w:rsid w:val="00054B5C"/>
    <w:rsid w:val="000C1AE1"/>
    <w:rsid w:val="00130658"/>
    <w:rsid w:val="001469F4"/>
    <w:rsid w:val="001A2E62"/>
    <w:rsid w:val="001B4082"/>
    <w:rsid w:val="001E1098"/>
    <w:rsid w:val="001F1A5F"/>
    <w:rsid w:val="00225884"/>
    <w:rsid w:val="00231D73"/>
    <w:rsid w:val="0023676A"/>
    <w:rsid w:val="00237101"/>
    <w:rsid w:val="00262F5E"/>
    <w:rsid w:val="0027154A"/>
    <w:rsid w:val="002740E4"/>
    <w:rsid w:val="002A7B27"/>
    <w:rsid w:val="002E25F7"/>
    <w:rsid w:val="00367A96"/>
    <w:rsid w:val="00375139"/>
    <w:rsid w:val="00382E21"/>
    <w:rsid w:val="00385303"/>
    <w:rsid w:val="003C78B5"/>
    <w:rsid w:val="00403C69"/>
    <w:rsid w:val="00464942"/>
    <w:rsid w:val="0049669D"/>
    <w:rsid w:val="004A0CEC"/>
    <w:rsid w:val="004C5F0C"/>
    <w:rsid w:val="004D7463"/>
    <w:rsid w:val="00535447"/>
    <w:rsid w:val="00551CFF"/>
    <w:rsid w:val="005C2370"/>
    <w:rsid w:val="005E1268"/>
    <w:rsid w:val="006A082C"/>
    <w:rsid w:val="006F1879"/>
    <w:rsid w:val="007101E1"/>
    <w:rsid w:val="0072232F"/>
    <w:rsid w:val="00743A02"/>
    <w:rsid w:val="00765456"/>
    <w:rsid w:val="007C15D3"/>
    <w:rsid w:val="00804C16"/>
    <w:rsid w:val="0084741A"/>
    <w:rsid w:val="00854F2D"/>
    <w:rsid w:val="00865E93"/>
    <w:rsid w:val="00882704"/>
    <w:rsid w:val="009174E1"/>
    <w:rsid w:val="00924C5F"/>
    <w:rsid w:val="00937B3E"/>
    <w:rsid w:val="00945540"/>
    <w:rsid w:val="00947DE9"/>
    <w:rsid w:val="00973FFD"/>
    <w:rsid w:val="00994839"/>
    <w:rsid w:val="009C7052"/>
    <w:rsid w:val="00A16CE4"/>
    <w:rsid w:val="00A20B84"/>
    <w:rsid w:val="00A8681C"/>
    <w:rsid w:val="00A91F0C"/>
    <w:rsid w:val="00A92BF5"/>
    <w:rsid w:val="00B27910"/>
    <w:rsid w:val="00B472D7"/>
    <w:rsid w:val="00B717DD"/>
    <w:rsid w:val="00BA6B90"/>
    <w:rsid w:val="00C208FE"/>
    <w:rsid w:val="00C609E5"/>
    <w:rsid w:val="00C7038B"/>
    <w:rsid w:val="00CC4473"/>
    <w:rsid w:val="00CD3788"/>
    <w:rsid w:val="00D2744A"/>
    <w:rsid w:val="00D3444A"/>
    <w:rsid w:val="00D86285"/>
    <w:rsid w:val="00DB073F"/>
    <w:rsid w:val="00DB5D40"/>
    <w:rsid w:val="00DF3FD4"/>
    <w:rsid w:val="00DF66AA"/>
    <w:rsid w:val="00E3573D"/>
    <w:rsid w:val="00E54732"/>
    <w:rsid w:val="00E62099"/>
    <w:rsid w:val="00E775F3"/>
    <w:rsid w:val="00E84EAC"/>
    <w:rsid w:val="00EE1880"/>
    <w:rsid w:val="00F13481"/>
    <w:rsid w:val="00F41A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5884"/>
    <w:pPr>
      <w:keepNext/>
      <w:spacing w:before="240" w:after="60" w:line="240" w:lineRule="auto"/>
      <w:outlineLvl w:val="0"/>
    </w:pPr>
    <w:rPr>
      <w:rFonts w:ascii="Arial" w:eastAsia="Times New Roman"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884"/>
    <w:rPr>
      <w:rFonts w:ascii="Arial" w:eastAsia="Times New Roman" w:hAnsi="Arial" w:cs="Arial"/>
      <w:b/>
      <w:bCs/>
      <w:kern w:val="32"/>
      <w:sz w:val="32"/>
      <w:szCs w:val="32"/>
      <w:lang w:eastAsia="ro-RO"/>
    </w:rPr>
  </w:style>
  <w:style w:type="paragraph" w:styleId="Header">
    <w:name w:val="header"/>
    <w:basedOn w:val="Normal"/>
    <w:link w:val="HeaderChar"/>
    <w:uiPriority w:val="99"/>
    <w:unhideWhenUsed/>
    <w:rsid w:val="004A0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EC"/>
  </w:style>
  <w:style w:type="paragraph" w:styleId="Footer">
    <w:name w:val="footer"/>
    <w:basedOn w:val="Normal"/>
    <w:link w:val="FooterChar"/>
    <w:unhideWhenUsed/>
    <w:rsid w:val="004A0CEC"/>
    <w:pPr>
      <w:tabs>
        <w:tab w:val="center" w:pos="4680"/>
        <w:tab w:val="right" w:pos="9360"/>
      </w:tabs>
      <w:spacing w:after="0" w:line="240" w:lineRule="auto"/>
    </w:pPr>
  </w:style>
  <w:style w:type="character" w:customStyle="1" w:styleId="FooterChar">
    <w:name w:val="Footer Char"/>
    <w:basedOn w:val="DefaultParagraphFont"/>
    <w:link w:val="Footer"/>
    <w:rsid w:val="004A0CEC"/>
  </w:style>
  <w:style w:type="paragraph" w:styleId="BalloonText">
    <w:name w:val="Balloon Text"/>
    <w:basedOn w:val="Normal"/>
    <w:link w:val="BalloonTextChar"/>
    <w:semiHidden/>
    <w:unhideWhenUsed/>
    <w:rsid w:val="00710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101E1"/>
    <w:rPr>
      <w:rFonts w:ascii="Tahoma" w:hAnsi="Tahoma" w:cs="Tahoma"/>
      <w:sz w:val="16"/>
      <w:szCs w:val="16"/>
    </w:rPr>
  </w:style>
  <w:style w:type="character" w:styleId="Hyperlink">
    <w:name w:val="Hyperlink"/>
    <w:rsid w:val="00225884"/>
    <w:rPr>
      <w:color w:val="0000FF"/>
      <w:u w:val="single"/>
    </w:rPr>
  </w:style>
  <w:style w:type="paragraph" w:customStyle="1" w:styleId="CharChar1CaracterCaracterCharCharCaracterCaracterCharCaracterCaracterCharCaracterCaracterCharCaracterCaracter">
    <w:name w:val="Char Char1 Caracter Caracter Char Char Caracter Caracter Char Caracter Caracter Char Caracter Caracter Char Caracter Caracter"/>
    <w:basedOn w:val="Normal"/>
    <w:rsid w:val="00225884"/>
    <w:pPr>
      <w:spacing w:after="0" w:line="240" w:lineRule="auto"/>
    </w:pPr>
    <w:rPr>
      <w:rFonts w:ascii="Times New Roman" w:eastAsia="Times New Roman" w:hAnsi="Times New Roman" w:cs="Times New Roman"/>
      <w:sz w:val="24"/>
      <w:szCs w:val="24"/>
      <w:lang w:val="pl-PL" w:eastAsia="pl-PL"/>
    </w:rPr>
  </w:style>
  <w:style w:type="paragraph" w:styleId="BodyTextIndent2">
    <w:name w:val="Body Text Indent 2"/>
    <w:basedOn w:val="Normal"/>
    <w:link w:val="BodyTextIndent2Char"/>
    <w:rsid w:val="00225884"/>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225884"/>
    <w:rPr>
      <w:rFonts w:ascii="Times New Roman" w:eastAsia="Times New Roman" w:hAnsi="Times New Roman" w:cs="Times New Roman"/>
      <w:sz w:val="24"/>
      <w:szCs w:val="24"/>
      <w:lang w:val="en-US"/>
    </w:rPr>
  </w:style>
  <w:style w:type="table" w:styleId="TableGrid">
    <w:name w:val="Table Grid"/>
    <w:basedOn w:val="TableNormal"/>
    <w:rsid w:val="0022588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25884"/>
    <w:rPr>
      <w:i/>
      <w:iCs/>
    </w:rPr>
  </w:style>
  <w:style w:type="paragraph" w:styleId="HTMLPreformatted">
    <w:name w:val="HTML Preformatted"/>
    <w:basedOn w:val="Normal"/>
    <w:link w:val="HTMLPreformattedChar"/>
    <w:rsid w:val="0022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225884"/>
    <w:rPr>
      <w:rFonts w:ascii="Courier New" w:eastAsia="Times New Roman" w:hAnsi="Courier New" w:cs="Courier New"/>
      <w:sz w:val="20"/>
      <w:szCs w:val="20"/>
      <w:lang w:val="en-US"/>
    </w:rPr>
  </w:style>
  <w:style w:type="paragraph" w:styleId="NormalWeb">
    <w:name w:val="Normal (Web)"/>
    <w:basedOn w:val="Normal"/>
    <w:rsid w:val="002258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0133518388">
    <w:name w:val="yiv0133518388"/>
    <w:rsid w:val="00225884"/>
  </w:style>
  <w:style w:type="paragraph" w:styleId="ListParagraph">
    <w:name w:val="List Paragraph"/>
    <w:basedOn w:val="Normal"/>
    <w:uiPriority w:val="34"/>
    <w:qFormat/>
    <w:rsid w:val="00225884"/>
    <w:pPr>
      <w:spacing w:after="0" w:line="240" w:lineRule="auto"/>
      <w:ind w:left="708"/>
    </w:pPr>
    <w:rPr>
      <w:rFonts w:ascii="Times New Roman" w:eastAsia="Times New Roman" w:hAnsi="Times New Roman" w:cs="Times New Roman"/>
      <w:sz w:val="24"/>
      <w:szCs w:val="24"/>
      <w:lang w:eastAsia="ro-RO"/>
    </w:rPr>
  </w:style>
  <w:style w:type="paragraph" w:customStyle="1" w:styleId="Default">
    <w:name w:val="Default"/>
    <w:rsid w:val="00225884"/>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5884"/>
    <w:pPr>
      <w:keepNext/>
      <w:spacing w:before="240" w:after="60" w:line="240" w:lineRule="auto"/>
      <w:outlineLvl w:val="0"/>
    </w:pPr>
    <w:rPr>
      <w:rFonts w:ascii="Arial" w:eastAsia="Times New Roman"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5884"/>
    <w:rPr>
      <w:rFonts w:ascii="Arial" w:eastAsia="Times New Roman" w:hAnsi="Arial" w:cs="Arial"/>
      <w:b/>
      <w:bCs/>
      <w:kern w:val="32"/>
      <w:sz w:val="32"/>
      <w:szCs w:val="32"/>
      <w:lang w:eastAsia="ro-RO"/>
    </w:rPr>
  </w:style>
  <w:style w:type="paragraph" w:styleId="Header">
    <w:name w:val="header"/>
    <w:basedOn w:val="Normal"/>
    <w:link w:val="HeaderChar"/>
    <w:uiPriority w:val="99"/>
    <w:unhideWhenUsed/>
    <w:rsid w:val="004A0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EC"/>
  </w:style>
  <w:style w:type="paragraph" w:styleId="Footer">
    <w:name w:val="footer"/>
    <w:basedOn w:val="Normal"/>
    <w:link w:val="FooterChar"/>
    <w:unhideWhenUsed/>
    <w:rsid w:val="004A0CEC"/>
    <w:pPr>
      <w:tabs>
        <w:tab w:val="center" w:pos="4680"/>
        <w:tab w:val="right" w:pos="9360"/>
      </w:tabs>
      <w:spacing w:after="0" w:line="240" w:lineRule="auto"/>
    </w:pPr>
  </w:style>
  <w:style w:type="character" w:customStyle="1" w:styleId="FooterChar">
    <w:name w:val="Footer Char"/>
    <w:basedOn w:val="DefaultParagraphFont"/>
    <w:link w:val="Footer"/>
    <w:rsid w:val="004A0CEC"/>
  </w:style>
  <w:style w:type="paragraph" w:styleId="BalloonText">
    <w:name w:val="Balloon Text"/>
    <w:basedOn w:val="Normal"/>
    <w:link w:val="BalloonTextChar"/>
    <w:semiHidden/>
    <w:unhideWhenUsed/>
    <w:rsid w:val="00710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101E1"/>
    <w:rPr>
      <w:rFonts w:ascii="Tahoma" w:hAnsi="Tahoma" w:cs="Tahoma"/>
      <w:sz w:val="16"/>
      <w:szCs w:val="16"/>
    </w:rPr>
  </w:style>
  <w:style w:type="character" w:styleId="Hyperlink">
    <w:name w:val="Hyperlink"/>
    <w:rsid w:val="00225884"/>
    <w:rPr>
      <w:color w:val="0000FF"/>
      <w:u w:val="single"/>
    </w:rPr>
  </w:style>
  <w:style w:type="paragraph" w:customStyle="1" w:styleId="CharChar1CaracterCaracterCharCharCaracterCaracterCharCaracterCaracterCharCaracterCaracterCharCaracterCaracter">
    <w:name w:val="Char Char1 Caracter Caracter Char Char Caracter Caracter Char Caracter Caracter Char Caracter Caracter Char Caracter Caracter"/>
    <w:basedOn w:val="Normal"/>
    <w:rsid w:val="00225884"/>
    <w:pPr>
      <w:spacing w:after="0" w:line="240" w:lineRule="auto"/>
    </w:pPr>
    <w:rPr>
      <w:rFonts w:ascii="Times New Roman" w:eastAsia="Times New Roman" w:hAnsi="Times New Roman" w:cs="Times New Roman"/>
      <w:sz w:val="24"/>
      <w:szCs w:val="24"/>
      <w:lang w:val="pl-PL" w:eastAsia="pl-PL"/>
    </w:rPr>
  </w:style>
  <w:style w:type="paragraph" w:styleId="BodyTextIndent2">
    <w:name w:val="Body Text Indent 2"/>
    <w:basedOn w:val="Normal"/>
    <w:link w:val="BodyTextIndent2Char"/>
    <w:rsid w:val="00225884"/>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225884"/>
    <w:rPr>
      <w:rFonts w:ascii="Times New Roman" w:eastAsia="Times New Roman" w:hAnsi="Times New Roman" w:cs="Times New Roman"/>
      <w:sz w:val="24"/>
      <w:szCs w:val="24"/>
      <w:lang w:val="en-US"/>
    </w:rPr>
  </w:style>
  <w:style w:type="table" w:styleId="TableGrid">
    <w:name w:val="Table Grid"/>
    <w:basedOn w:val="TableNormal"/>
    <w:rsid w:val="0022588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25884"/>
    <w:rPr>
      <w:i/>
      <w:iCs/>
    </w:rPr>
  </w:style>
  <w:style w:type="paragraph" w:styleId="HTMLPreformatted">
    <w:name w:val="HTML Preformatted"/>
    <w:basedOn w:val="Normal"/>
    <w:link w:val="HTMLPreformattedChar"/>
    <w:rsid w:val="00225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225884"/>
    <w:rPr>
      <w:rFonts w:ascii="Courier New" w:eastAsia="Times New Roman" w:hAnsi="Courier New" w:cs="Courier New"/>
      <w:sz w:val="20"/>
      <w:szCs w:val="20"/>
      <w:lang w:val="en-US"/>
    </w:rPr>
  </w:style>
  <w:style w:type="paragraph" w:styleId="NormalWeb">
    <w:name w:val="Normal (Web)"/>
    <w:basedOn w:val="Normal"/>
    <w:rsid w:val="0022588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0133518388">
    <w:name w:val="yiv0133518388"/>
    <w:rsid w:val="00225884"/>
  </w:style>
  <w:style w:type="paragraph" w:styleId="ListParagraph">
    <w:name w:val="List Paragraph"/>
    <w:basedOn w:val="Normal"/>
    <w:uiPriority w:val="34"/>
    <w:qFormat/>
    <w:rsid w:val="00225884"/>
    <w:pPr>
      <w:spacing w:after="0" w:line="240" w:lineRule="auto"/>
      <w:ind w:left="708"/>
    </w:pPr>
    <w:rPr>
      <w:rFonts w:ascii="Times New Roman" w:eastAsia="Times New Roman" w:hAnsi="Times New Roman" w:cs="Times New Roman"/>
      <w:sz w:val="24"/>
      <w:szCs w:val="24"/>
      <w:lang w:eastAsia="ro-RO"/>
    </w:rPr>
  </w:style>
  <w:style w:type="paragraph" w:customStyle="1" w:styleId="Default">
    <w:name w:val="Default"/>
    <w:rsid w:val="00225884"/>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4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1790</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Mimo</cp:lastModifiedBy>
  <cp:revision>2</cp:revision>
  <cp:lastPrinted>2018-06-29T13:15:00Z</cp:lastPrinted>
  <dcterms:created xsi:type="dcterms:W3CDTF">2019-09-09T10:31:00Z</dcterms:created>
  <dcterms:modified xsi:type="dcterms:W3CDTF">2019-09-09T10:31:00Z</dcterms:modified>
</cp:coreProperties>
</file>